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A92" w:rsidRPr="00B7313B" w:rsidRDefault="00373A92" w:rsidP="00373A92">
      <w:pPr>
        <w:pStyle w:val="NormalWeb"/>
        <w:shd w:val="clear" w:color="auto" w:fill="FFFFFF"/>
        <w:rPr>
          <w:rFonts w:ascii="Arial" w:hAnsi="Arial" w:cs="Arial"/>
          <w:b/>
          <w:color w:val="5A5959"/>
          <w:sz w:val="23"/>
          <w:szCs w:val="23"/>
        </w:rPr>
      </w:pPr>
      <w:r w:rsidRPr="00B7313B">
        <w:rPr>
          <w:rFonts w:ascii="Arial" w:hAnsi="Arial" w:cs="Arial"/>
          <w:b/>
          <w:color w:val="5A5959"/>
          <w:sz w:val="23"/>
          <w:szCs w:val="23"/>
        </w:rPr>
        <w:t>OVERALL SUMMARY</w:t>
      </w:r>
      <w:r w:rsidR="00B7313B" w:rsidRPr="00B7313B">
        <w:rPr>
          <w:rFonts w:ascii="Arial" w:hAnsi="Arial" w:cs="Arial"/>
          <w:b/>
          <w:color w:val="5A5959"/>
          <w:sz w:val="23"/>
          <w:szCs w:val="23"/>
        </w:rPr>
        <w:t>:  Major Gift Officer</w:t>
      </w:r>
    </w:p>
    <w:p w:rsidR="00373A92" w:rsidRDefault="00373A92" w:rsidP="00373A92">
      <w:pPr>
        <w:pStyle w:val="NormalWeb"/>
        <w:shd w:val="clear" w:color="auto" w:fill="FFFFFF"/>
        <w:rPr>
          <w:rFonts w:ascii="Arial" w:hAnsi="Arial" w:cs="Arial"/>
          <w:color w:val="5A5959"/>
          <w:sz w:val="23"/>
          <w:szCs w:val="23"/>
        </w:rPr>
      </w:pPr>
      <w:r>
        <w:rPr>
          <w:rFonts w:ascii="Arial" w:hAnsi="Arial" w:cs="Arial"/>
          <w:color w:val="5A5959"/>
          <w:sz w:val="23"/>
          <w:szCs w:val="23"/>
        </w:rPr>
        <w:t xml:space="preserve">The Major Gifts Officer will play a critical role in increasing donor support and acts as an ambassador for the </w:t>
      </w:r>
      <w:r w:rsidR="00B7313B">
        <w:rPr>
          <w:rFonts w:ascii="Arial" w:hAnsi="Arial" w:cs="Arial"/>
          <w:color w:val="5A5959"/>
          <w:sz w:val="23"/>
          <w:szCs w:val="23"/>
        </w:rPr>
        <w:t>Dayton Contemporary Dance Company (DCDC)</w:t>
      </w:r>
      <w:r>
        <w:rPr>
          <w:rFonts w:ascii="Arial" w:hAnsi="Arial" w:cs="Arial"/>
          <w:color w:val="5A5959"/>
          <w:sz w:val="23"/>
          <w:szCs w:val="23"/>
        </w:rPr>
        <w:t>.  Responsibilities include: new donor identification, cultivation and stewardship of existing donors to increase overall retention and giving levels, and relationship management between donors and others on the board and staff who work with them. The Major Gifts Officer will also be responsible for leading appeal campaigns and formalizing and growing the organization’s first planned giving program.  </w:t>
      </w:r>
    </w:p>
    <w:p w:rsidR="00373A92" w:rsidRDefault="00373A92" w:rsidP="00373A92">
      <w:pPr>
        <w:pStyle w:val="NormalWeb"/>
        <w:shd w:val="clear" w:color="auto" w:fill="FFFFFF"/>
        <w:rPr>
          <w:rFonts w:ascii="Arial" w:hAnsi="Arial" w:cs="Arial"/>
          <w:color w:val="5A5959"/>
          <w:sz w:val="23"/>
          <w:szCs w:val="23"/>
        </w:rPr>
      </w:pPr>
      <w:r>
        <w:rPr>
          <w:rFonts w:ascii="Arial" w:hAnsi="Arial" w:cs="Arial"/>
          <w:color w:val="5A5959"/>
          <w:sz w:val="23"/>
          <w:szCs w:val="23"/>
        </w:rPr>
        <w:t xml:space="preserve">The Major Gifts Officer reports to the </w:t>
      </w:r>
      <w:r w:rsidR="00B7313B">
        <w:rPr>
          <w:rFonts w:ascii="Arial" w:hAnsi="Arial" w:cs="Arial"/>
          <w:color w:val="5A5959"/>
          <w:sz w:val="23"/>
          <w:szCs w:val="23"/>
        </w:rPr>
        <w:t>Vice President for Development</w:t>
      </w:r>
      <w:r>
        <w:rPr>
          <w:rFonts w:ascii="Arial" w:hAnsi="Arial" w:cs="Arial"/>
          <w:color w:val="5A5959"/>
          <w:sz w:val="23"/>
          <w:szCs w:val="23"/>
        </w:rPr>
        <w:t>, and will work closely and collaborati</w:t>
      </w:r>
      <w:r w:rsidR="00B7313B">
        <w:rPr>
          <w:rFonts w:ascii="Arial" w:hAnsi="Arial" w:cs="Arial"/>
          <w:color w:val="5A5959"/>
          <w:sz w:val="23"/>
          <w:szCs w:val="23"/>
        </w:rPr>
        <w:t>vely with the CEO</w:t>
      </w:r>
      <w:r>
        <w:rPr>
          <w:rFonts w:ascii="Arial" w:hAnsi="Arial" w:cs="Arial"/>
          <w:color w:val="5A5959"/>
          <w:sz w:val="23"/>
          <w:szCs w:val="23"/>
        </w:rPr>
        <w:t xml:space="preserve"> as well as board members and other external stakeholders.</w:t>
      </w:r>
    </w:p>
    <w:p w:rsidR="00373A92" w:rsidRDefault="00373A92" w:rsidP="00373A92">
      <w:pPr>
        <w:pStyle w:val="NormalWeb"/>
        <w:shd w:val="clear" w:color="auto" w:fill="FFFFFF"/>
        <w:rPr>
          <w:rFonts w:ascii="Arial" w:hAnsi="Arial" w:cs="Arial"/>
          <w:color w:val="5A5959"/>
          <w:sz w:val="23"/>
          <w:szCs w:val="23"/>
        </w:rPr>
      </w:pPr>
      <w:r>
        <w:rPr>
          <w:rFonts w:ascii="Arial" w:hAnsi="Arial" w:cs="Arial"/>
          <w:color w:val="5A5959"/>
          <w:sz w:val="23"/>
          <w:szCs w:val="23"/>
        </w:rPr>
        <w:t>ESSENTIAL FUNCTIONS</w:t>
      </w:r>
    </w:p>
    <w:p w:rsidR="00373A92" w:rsidRDefault="00373A92" w:rsidP="00373A92">
      <w:pPr>
        <w:pStyle w:val="NormalWeb"/>
        <w:shd w:val="clear" w:color="auto" w:fill="FFFFFF"/>
        <w:rPr>
          <w:rFonts w:ascii="Arial" w:hAnsi="Arial" w:cs="Arial"/>
          <w:color w:val="5A5959"/>
          <w:sz w:val="23"/>
          <w:szCs w:val="23"/>
        </w:rPr>
      </w:pPr>
      <w:r>
        <w:rPr>
          <w:rFonts w:ascii="Arial" w:hAnsi="Arial" w:cs="Arial"/>
          <w:color w:val="5A5959"/>
          <w:sz w:val="23"/>
          <w:szCs w:val="23"/>
        </w:rPr>
        <w:t>Donor Relations Management</w:t>
      </w:r>
    </w:p>
    <w:p w:rsidR="00373A92" w:rsidRDefault="00373A92" w:rsidP="00373A92">
      <w:pPr>
        <w:pStyle w:val="NormalWeb"/>
        <w:numPr>
          <w:ilvl w:val="0"/>
          <w:numId w:val="1"/>
        </w:numPr>
        <w:shd w:val="clear" w:color="auto" w:fill="FFFFFF"/>
        <w:rPr>
          <w:rFonts w:ascii="Arial" w:hAnsi="Arial" w:cs="Arial"/>
          <w:color w:val="5A5959"/>
          <w:sz w:val="23"/>
          <w:szCs w:val="23"/>
        </w:rPr>
      </w:pPr>
      <w:r>
        <w:rPr>
          <w:rFonts w:ascii="Arial" w:hAnsi="Arial" w:cs="Arial"/>
          <w:color w:val="5A5959"/>
          <w:sz w:val="23"/>
          <w:szCs w:val="23"/>
        </w:rPr>
        <w:t>Maintain a personal portfolio of major gift prospects (defined a</w:t>
      </w:r>
      <w:r w:rsidR="00B7313B">
        <w:rPr>
          <w:rFonts w:ascii="Arial" w:hAnsi="Arial" w:cs="Arial"/>
          <w:color w:val="5A5959"/>
          <w:sz w:val="23"/>
          <w:szCs w:val="23"/>
        </w:rPr>
        <w:t>s those giving a gift of $10,000 +</w:t>
      </w:r>
      <w:r>
        <w:rPr>
          <w:rFonts w:ascii="Arial" w:hAnsi="Arial" w:cs="Arial"/>
          <w:color w:val="5A5959"/>
          <w:sz w:val="23"/>
          <w:szCs w:val="23"/>
        </w:rPr>
        <w:t xml:space="preserve"> in support of</w:t>
      </w:r>
      <w:r w:rsidR="00B7313B">
        <w:rPr>
          <w:rFonts w:ascii="Arial" w:hAnsi="Arial" w:cs="Arial"/>
          <w:color w:val="5A5959"/>
          <w:sz w:val="23"/>
          <w:szCs w:val="23"/>
        </w:rPr>
        <w:t xml:space="preserve"> DCDC</w:t>
      </w:r>
      <w:r>
        <w:rPr>
          <w:rFonts w:ascii="Arial" w:hAnsi="Arial" w:cs="Arial"/>
          <w:color w:val="5A5959"/>
          <w:sz w:val="23"/>
          <w:szCs w:val="23"/>
        </w:rPr>
        <w:t>, as well as those donors and prospects that have the capacity to give at</w:t>
      </w:r>
      <w:r w:rsidR="00B7313B">
        <w:rPr>
          <w:rFonts w:ascii="Arial" w:hAnsi="Arial" w:cs="Arial"/>
          <w:color w:val="5A5959"/>
          <w:sz w:val="23"/>
          <w:szCs w:val="23"/>
        </w:rPr>
        <w:t xml:space="preserve"> a higher level.</w:t>
      </w:r>
    </w:p>
    <w:p w:rsidR="00373A92" w:rsidRDefault="00373A92" w:rsidP="00373A92">
      <w:pPr>
        <w:pStyle w:val="NormalWeb"/>
        <w:numPr>
          <w:ilvl w:val="0"/>
          <w:numId w:val="1"/>
        </w:numPr>
        <w:shd w:val="clear" w:color="auto" w:fill="FFFFFF"/>
        <w:rPr>
          <w:rFonts w:ascii="Arial" w:hAnsi="Arial" w:cs="Arial"/>
          <w:color w:val="5A5959"/>
          <w:sz w:val="23"/>
          <w:szCs w:val="23"/>
        </w:rPr>
      </w:pPr>
      <w:r>
        <w:rPr>
          <w:rFonts w:ascii="Arial" w:hAnsi="Arial" w:cs="Arial"/>
          <w:color w:val="5A5959"/>
          <w:sz w:val="23"/>
          <w:szCs w:val="23"/>
        </w:rPr>
        <w:t xml:space="preserve">Serve as the primary relationship manager for this portfolio of prospects, developing and implementing a written donor strategy and relationship record (using </w:t>
      </w:r>
      <w:proofErr w:type="spellStart"/>
      <w:r w:rsidR="00B7313B">
        <w:rPr>
          <w:rFonts w:ascii="Arial" w:hAnsi="Arial" w:cs="Arial"/>
          <w:color w:val="5A5959"/>
          <w:sz w:val="23"/>
          <w:szCs w:val="23"/>
        </w:rPr>
        <w:t>Etapistry</w:t>
      </w:r>
      <w:proofErr w:type="spellEnd"/>
      <w:r>
        <w:rPr>
          <w:rFonts w:ascii="Arial" w:hAnsi="Arial" w:cs="Arial"/>
          <w:color w:val="5A5959"/>
          <w:sz w:val="23"/>
          <w:szCs w:val="23"/>
        </w:rPr>
        <w:t>) of all interactions.</w:t>
      </w:r>
    </w:p>
    <w:p w:rsidR="00373A92" w:rsidRDefault="00373A92" w:rsidP="00373A92">
      <w:pPr>
        <w:pStyle w:val="NormalWeb"/>
        <w:numPr>
          <w:ilvl w:val="0"/>
          <w:numId w:val="1"/>
        </w:numPr>
        <w:shd w:val="clear" w:color="auto" w:fill="FFFFFF"/>
        <w:rPr>
          <w:rFonts w:ascii="Arial" w:hAnsi="Arial" w:cs="Arial"/>
          <w:color w:val="5A5959"/>
          <w:sz w:val="23"/>
          <w:szCs w:val="23"/>
        </w:rPr>
      </w:pPr>
      <w:r>
        <w:rPr>
          <w:rFonts w:ascii="Arial" w:hAnsi="Arial" w:cs="Arial"/>
          <w:color w:val="5A5959"/>
          <w:sz w:val="23"/>
          <w:szCs w:val="23"/>
        </w:rPr>
        <w:t>Communicate with portfolio through face to face cultivation, solicitation and stewardship meetings, and written strategies; ensure that each major donor and prospect has a clear strategy and timeline for cultivation, solicitation and stewardship.</w:t>
      </w:r>
    </w:p>
    <w:p w:rsidR="00373A92" w:rsidRDefault="00373A92" w:rsidP="00373A92">
      <w:pPr>
        <w:pStyle w:val="NormalWeb"/>
        <w:numPr>
          <w:ilvl w:val="0"/>
          <w:numId w:val="1"/>
        </w:numPr>
        <w:shd w:val="clear" w:color="auto" w:fill="FFFFFF"/>
        <w:rPr>
          <w:rFonts w:ascii="Arial" w:hAnsi="Arial" w:cs="Arial"/>
          <w:color w:val="5A5959"/>
          <w:sz w:val="23"/>
          <w:szCs w:val="23"/>
        </w:rPr>
      </w:pPr>
      <w:r>
        <w:rPr>
          <w:rFonts w:ascii="Arial" w:hAnsi="Arial" w:cs="Arial"/>
          <w:color w:val="5A5959"/>
          <w:sz w:val="23"/>
          <w:szCs w:val="23"/>
        </w:rPr>
        <w:t>Develop solicitation strategies for donors / prospects in support of the organization's annual fund, planned giving, and growth campaigns; ensure strategies are compatible and maximize opportunities with other existing campaigns and appeals.</w:t>
      </w:r>
    </w:p>
    <w:p w:rsidR="00373A92" w:rsidRDefault="00373A92" w:rsidP="00373A92">
      <w:pPr>
        <w:pStyle w:val="NormalWeb"/>
        <w:numPr>
          <w:ilvl w:val="0"/>
          <w:numId w:val="1"/>
        </w:numPr>
        <w:shd w:val="clear" w:color="auto" w:fill="FFFFFF"/>
        <w:rPr>
          <w:rFonts w:ascii="Arial" w:hAnsi="Arial" w:cs="Arial"/>
          <w:color w:val="5A5959"/>
          <w:sz w:val="23"/>
          <w:szCs w:val="23"/>
        </w:rPr>
      </w:pPr>
      <w:r>
        <w:rPr>
          <w:rFonts w:ascii="Arial" w:hAnsi="Arial" w:cs="Arial"/>
          <w:color w:val="5A5959"/>
          <w:sz w:val="23"/>
          <w:szCs w:val="23"/>
        </w:rPr>
        <w:t xml:space="preserve">Support the fundraising efforts of the </w:t>
      </w:r>
      <w:r w:rsidR="00B7313B">
        <w:rPr>
          <w:rFonts w:ascii="Arial" w:hAnsi="Arial" w:cs="Arial"/>
          <w:color w:val="5A5959"/>
          <w:sz w:val="23"/>
          <w:szCs w:val="23"/>
        </w:rPr>
        <w:t>CEO and Vice President</w:t>
      </w:r>
      <w:r>
        <w:rPr>
          <w:rFonts w:ascii="Arial" w:hAnsi="Arial" w:cs="Arial"/>
          <w:color w:val="5A5959"/>
          <w:sz w:val="23"/>
          <w:szCs w:val="23"/>
        </w:rPr>
        <w:t xml:space="preserve"> in securing new and renewed gifts.</w:t>
      </w:r>
    </w:p>
    <w:p w:rsidR="00373A92" w:rsidRPr="00B7313B" w:rsidRDefault="00373A92" w:rsidP="00B7313B">
      <w:pPr>
        <w:pStyle w:val="NormalWeb"/>
        <w:numPr>
          <w:ilvl w:val="0"/>
          <w:numId w:val="1"/>
        </w:numPr>
        <w:shd w:val="clear" w:color="auto" w:fill="FFFFFF"/>
        <w:rPr>
          <w:rFonts w:ascii="Arial" w:hAnsi="Arial" w:cs="Arial"/>
          <w:color w:val="5A5959"/>
          <w:sz w:val="23"/>
          <w:szCs w:val="23"/>
        </w:rPr>
      </w:pPr>
      <w:r>
        <w:rPr>
          <w:rFonts w:ascii="Arial" w:hAnsi="Arial" w:cs="Arial"/>
          <w:color w:val="5A5959"/>
          <w:sz w:val="23"/>
          <w:szCs w:val="23"/>
        </w:rPr>
        <w:t>Wi</w:t>
      </w:r>
      <w:r w:rsidR="005839C6">
        <w:rPr>
          <w:rFonts w:ascii="Arial" w:hAnsi="Arial" w:cs="Arial"/>
          <w:color w:val="5A5959"/>
          <w:sz w:val="23"/>
          <w:szCs w:val="23"/>
        </w:rPr>
        <w:t>th the Vice President of Development</w:t>
      </w:r>
      <w:bookmarkStart w:id="0" w:name="_GoBack"/>
      <w:bookmarkEnd w:id="0"/>
      <w:r>
        <w:rPr>
          <w:rFonts w:ascii="Arial" w:hAnsi="Arial" w:cs="Arial"/>
          <w:color w:val="5A5959"/>
          <w:sz w:val="23"/>
          <w:szCs w:val="23"/>
        </w:rPr>
        <w:t>, create and manage organizational budget; track and report on prog</w:t>
      </w:r>
      <w:r w:rsidR="00B7313B">
        <w:rPr>
          <w:rFonts w:ascii="Arial" w:hAnsi="Arial" w:cs="Arial"/>
          <w:color w:val="5A5959"/>
          <w:sz w:val="23"/>
          <w:szCs w:val="23"/>
        </w:rPr>
        <w:t>ress to goal to CEO, VP, and Business manager</w:t>
      </w:r>
      <w:r>
        <w:rPr>
          <w:rFonts w:ascii="Arial" w:hAnsi="Arial" w:cs="Arial"/>
          <w:color w:val="5A5959"/>
          <w:sz w:val="23"/>
          <w:szCs w:val="23"/>
        </w:rPr>
        <w:t xml:space="preserve"> including contracts, gifts</w:t>
      </w:r>
      <w:r w:rsidR="00B7313B">
        <w:rPr>
          <w:rFonts w:ascii="Arial" w:hAnsi="Arial" w:cs="Arial"/>
          <w:color w:val="5A5959"/>
          <w:sz w:val="23"/>
          <w:szCs w:val="23"/>
        </w:rPr>
        <w:t>, and pledges</w:t>
      </w:r>
      <w:r w:rsidRPr="00B7313B">
        <w:rPr>
          <w:rFonts w:ascii="Arial" w:hAnsi="Arial" w:cs="Arial"/>
          <w:color w:val="5A5959"/>
          <w:sz w:val="23"/>
          <w:szCs w:val="23"/>
        </w:rPr>
        <w:t>.</w:t>
      </w:r>
    </w:p>
    <w:p w:rsidR="00373A92" w:rsidRPr="00B7313B" w:rsidRDefault="00373A92" w:rsidP="00B7313B">
      <w:pPr>
        <w:pStyle w:val="NormalWeb"/>
        <w:numPr>
          <w:ilvl w:val="0"/>
          <w:numId w:val="1"/>
        </w:numPr>
        <w:shd w:val="clear" w:color="auto" w:fill="FFFFFF"/>
        <w:rPr>
          <w:rFonts w:ascii="Arial" w:hAnsi="Arial" w:cs="Arial"/>
          <w:color w:val="5A5959"/>
          <w:sz w:val="23"/>
          <w:szCs w:val="23"/>
        </w:rPr>
      </w:pPr>
      <w:r>
        <w:rPr>
          <w:rFonts w:ascii="Arial" w:hAnsi="Arial" w:cs="Arial"/>
          <w:color w:val="5A5959"/>
          <w:sz w:val="23"/>
          <w:szCs w:val="23"/>
        </w:rPr>
        <w:t>Ensure proper donor recognition in all publications and oversee accurate donor lists for those publications.</w:t>
      </w:r>
    </w:p>
    <w:p w:rsidR="00373A92" w:rsidRDefault="00373A92" w:rsidP="00373A92">
      <w:pPr>
        <w:pStyle w:val="NormalWeb"/>
        <w:shd w:val="clear" w:color="auto" w:fill="FFFFFF"/>
        <w:rPr>
          <w:rFonts w:ascii="Arial" w:hAnsi="Arial" w:cs="Arial"/>
          <w:color w:val="5A5959"/>
          <w:sz w:val="23"/>
          <w:szCs w:val="23"/>
        </w:rPr>
      </w:pPr>
      <w:r>
        <w:rPr>
          <w:rFonts w:ascii="Arial" w:hAnsi="Arial" w:cs="Arial"/>
          <w:color w:val="5A5959"/>
          <w:sz w:val="23"/>
          <w:szCs w:val="23"/>
        </w:rPr>
        <w:t>Comprehensive Ca</w:t>
      </w:r>
      <w:r w:rsidR="00B7313B">
        <w:rPr>
          <w:rFonts w:ascii="Arial" w:hAnsi="Arial" w:cs="Arial"/>
          <w:color w:val="5A5959"/>
          <w:sz w:val="23"/>
          <w:szCs w:val="23"/>
        </w:rPr>
        <w:t>mpaign (sunsets at close of 2026</w:t>
      </w:r>
      <w:r>
        <w:rPr>
          <w:rFonts w:ascii="Arial" w:hAnsi="Arial" w:cs="Arial"/>
          <w:color w:val="5A5959"/>
          <w:sz w:val="23"/>
          <w:szCs w:val="23"/>
        </w:rPr>
        <w:t>)</w:t>
      </w:r>
    </w:p>
    <w:p w:rsidR="00373A92" w:rsidRDefault="00373A92" w:rsidP="00373A92">
      <w:pPr>
        <w:pStyle w:val="NormalWeb"/>
        <w:numPr>
          <w:ilvl w:val="0"/>
          <w:numId w:val="2"/>
        </w:numPr>
        <w:shd w:val="clear" w:color="auto" w:fill="FFFFFF"/>
        <w:rPr>
          <w:rFonts w:ascii="Arial" w:hAnsi="Arial" w:cs="Arial"/>
          <w:color w:val="5A5959"/>
          <w:sz w:val="23"/>
          <w:szCs w:val="23"/>
        </w:rPr>
      </w:pPr>
      <w:r>
        <w:rPr>
          <w:rFonts w:ascii="Arial" w:hAnsi="Arial" w:cs="Arial"/>
          <w:color w:val="5A5959"/>
          <w:sz w:val="23"/>
          <w:szCs w:val="23"/>
        </w:rPr>
        <w:t>Work collaboratively with members of the development department to develop and maintain a detailed campaign plan and calendar in order to achieve campaign goals.</w:t>
      </w:r>
    </w:p>
    <w:p w:rsidR="00373A92" w:rsidRDefault="00373A92" w:rsidP="00373A92">
      <w:pPr>
        <w:pStyle w:val="NormalWeb"/>
        <w:numPr>
          <w:ilvl w:val="0"/>
          <w:numId w:val="2"/>
        </w:numPr>
        <w:shd w:val="clear" w:color="auto" w:fill="FFFFFF"/>
        <w:rPr>
          <w:rFonts w:ascii="Arial" w:hAnsi="Arial" w:cs="Arial"/>
          <w:color w:val="5A5959"/>
          <w:sz w:val="23"/>
          <w:szCs w:val="23"/>
        </w:rPr>
      </w:pPr>
      <w:r>
        <w:rPr>
          <w:rFonts w:ascii="Arial" w:hAnsi="Arial" w:cs="Arial"/>
          <w:color w:val="5A5959"/>
          <w:sz w:val="23"/>
          <w:szCs w:val="23"/>
        </w:rPr>
        <w:t>Wor</w:t>
      </w:r>
      <w:r w:rsidR="00B7313B">
        <w:rPr>
          <w:rFonts w:ascii="Arial" w:hAnsi="Arial" w:cs="Arial"/>
          <w:color w:val="5A5959"/>
          <w:sz w:val="23"/>
          <w:szCs w:val="23"/>
        </w:rPr>
        <w:t>k with VP</w:t>
      </w:r>
      <w:r>
        <w:rPr>
          <w:rFonts w:ascii="Arial" w:hAnsi="Arial" w:cs="Arial"/>
          <w:color w:val="5A5959"/>
          <w:sz w:val="23"/>
          <w:szCs w:val="23"/>
        </w:rPr>
        <w:t xml:space="preserve"> to set priorities; manage and adjust the work plan and calendar as needed.</w:t>
      </w:r>
    </w:p>
    <w:p w:rsidR="00373A92" w:rsidRDefault="00373A92" w:rsidP="00373A92">
      <w:pPr>
        <w:pStyle w:val="NormalWeb"/>
        <w:numPr>
          <w:ilvl w:val="0"/>
          <w:numId w:val="2"/>
        </w:numPr>
        <w:shd w:val="clear" w:color="auto" w:fill="FFFFFF"/>
        <w:rPr>
          <w:rFonts w:ascii="Arial" w:hAnsi="Arial" w:cs="Arial"/>
          <w:color w:val="5A5959"/>
          <w:sz w:val="23"/>
          <w:szCs w:val="23"/>
        </w:rPr>
      </w:pPr>
      <w:r>
        <w:rPr>
          <w:rFonts w:ascii="Arial" w:hAnsi="Arial" w:cs="Arial"/>
          <w:color w:val="5A5959"/>
          <w:sz w:val="23"/>
          <w:szCs w:val="23"/>
        </w:rPr>
        <w:t>Maintain up to date knowledge of major programmatic initiatives.</w:t>
      </w:r>
    </w:p>
    <w:p w:rsidR="00373A92" w:rsidRDefault="00373A92" w:rsidP="00373A92">
      <w:pPr>
        <w:pStyle w:val="NormalWeb"/>
        <w:numPr>
          <w:ilvl w:val="0"/>
          <w:numId w:val="2"/>
        </w:numPr>
        <w:shd w:val="clear" w:color="auto" w:fill="FFFFFF"/>
        <w:rPr>
          <w:rFonts w:ascii="Arial" w:hAnsi="Arial" w:cs="Arial"/>
          <w:color w:val="5A5959"/>
          <w:sz w:val="23"/>
          <w:szCs w:val="23"/>
        </w:rPr>
      </w:pPr>
      <w:r>
        <w:rPr>
          <w:rFonts w:ascii="Arial" w:hAnsi="Arial" w:cs="Arial"/>
          <w:color w:val="5A5959"/>
          <w:sz w:val="23"/>
          <w:szCs w:val="23"/>
        </w:rPr>
        <w:t>Manage the creation and production of all campaign materials, including (but not limited to) letters, emails, and prospectuses.</w:t>
      </w:r>
    </w:p>
    <w:p w:rsidR="00373A92" w:rsidRDefault="00373A92" w:rsidP="00373A92">
      <w:pPr>
        <w:pStyle w:val="NormalWeb"/>
        <w:shd w:val="clear" w:color="auto" w:fill="FFFFFF"/>
        <w:rPr>
          <w:rFonts w:ascii="Arial" w:hAnsi="Arial" w:cs="Arial"/>
          <w:color w:val="5A5959"/>
          <w:sz w:val="23"/>
          <w:szCs w:val="23"/>
        </w:rPr>
      </w:pPr>
      <w:r>
        <w:rPr>
          <w:rFonts w:ascii="Arial" w:hAnsi="Arial" w:cs="Arial"/>
          <w:color w:val="5A5959"/>
          <w:sz w:val="23"/>
          <w:szCs w:val="23"/>
        </w:rPr>
        <w:lastRenderedPageBreak/>
        <w:t>Campaign Strategy</w:t>
      </w:r>
    </w:p>
    <w:p w:rsidR="00373A92" w:rsidRDefault="00373A92" w:rsidP="00373A92">
      <w:pPr>
        <w:pStyle w:val="NormalWeb"/>
        <w:numPr>
          <w:ilvl w:val="0"/>
          <w:numId w:val="3"/>
        </w:numPr>
        <w:shd w:val="clear" w:color="auto" w:fill="FFFFFF"/>
        <w:rPr>
          <w:rFonts w:ascii="Arial" w:hAnsi="Arial" w:cs="Arial"/>
          <w:color w:val="5A5959"/>
          <w:sz w:val="23"/>
          <w:szCs w:val="23"/>
        </w:rPr>
      </w:pPr>
      <w:r>
        <w:rPr>
          <w:rFonts w:ascii="Arial" w:hAnsi="Arial" w:cs="Arial"/>
          <w:color w:val="5A5959"/>
          <w:sz w:val="23"/>
          <w:szCs w:val="23"/>
        </w:rPr>
        <w:t>Work wi</w:t>
      </w:r>
      <w:r w:rsidR="00B7313B">
        <w:rPr>
          <w:rFonts w:ascii="Arial" w:hAnsi="Arial" w:cs="Arial"/>
          <w:color w:val="5A5959"/>
          <w:sz w:val="23"/>
          <w:szCs w:val="23"/>
        </w:rPr>
        <w:t>th the VP</w:t>
      </w:r>
      <w:r>
        <w:rPr>
          <w:rFonts w:ascii="Arial" w:hAnsi="Arial" w:cs="Arial"/>
          <w:color w:val="5A5959"/>
          <w:sz w:val="23"/>
          <w:szCs w:val="23"/>
        </w:rPr>
        <w:t xml:space="preserve"> to manage revenue projection and expense budget, as well as pledges and pledge fulfillments.</w:t>
      </w:r>
    </w:p>
    <w:p w:rsidR="00373A92" w:rsidRDefault="00373A92" w:rsidP="00373A92">
      <w:pPr>
        <w:pStyle w:val="NormalWeb"/>
        <w:shd w:val="clear" w:color="auto" w:fill="FFFFFF"/>
        <w:rPr>
          <w:rFonts w:ascii="Arial" w:hAnsi="Arial" w:cs="Arial"/>
          <w:color w:val="5A5959"/>
          <w:sz w:val="23"/>
          <w:szCs w:val="23"/>
        </w:rPr>
      </w:pPr>
      <w:r>
        <w:rPr>
          <w:rFonts w:ascii="Arial" w:hAnsi="Arial" w:cs="Arial"/>
          <w:color w:val="5A5959"/>
          <w:sz w:val="23"/>
          <w:szCs w:val="23"/>
        </w:rPr>
        <w:t>Events</w:t>
      </w:r>
    </w:p>
    <w:p w:rsidR="00373A92" w:rsidRDefault="00B7313B" w:rsidP="00373A92">
      <w:pPr>
        <w:pStyle w:val="NormalWeb"/>
        <w:numPr>
          <w:ilvl w:val="0"/>
          <w:numId w:val="4"/>
        </w:numPr>
        <w:shd w:val="clear" w:color="auto" w:fill="FFFFFF"/>
        <w:rPr>
          <w:rFonts w:ascii="Arial" w:hAnsi="Arial" w:cs="Arial"/>
          <w:color w:val="5A5959"/>
          <w:sz w:val="23"/>
          <w:szCs w:val="23"/>
        </w:rPr>
      </w:pPr>
      <w:r>
        <w:rPr>
          <w:rFonts w:ascii="Arial" w:hAnsi="Arial" w:cs="Arial"/>
          <w:color w:val="5A5959"/>
          <w:sz w:val="23"/>
          <w:szCs w:val="23"/>
        </w:rPr>
        <w:t>Work with the Marketing and Special Events Manager</w:t>
      </w:r>
      <w:r w:rsidR="00373A92">
        <w:rPr>
          <w:rFonts w:ascii="Arial" w:hAnsi="Arial" w:cs="Arial"/>
          <w:color w:val="5A5959"/>
          <w:sz w:val="23"/>
          <w:szCs w:val="23"/>
        </w:rPr>
        <w:t xml:space="preserve"> to strategize and help execute cultivation events for major donors and prospects.</w:t>
      </w:r>
    </w:p>
    <w:p w:rsidR="00B7313B" w:rsidRDefault="00373A92" w:rsidP="00CE3839">
      <w:pPr>
        <w:pStyle w:val="NormalWeb"/>
        <w:numPr>
          <w:ilvl w:val="0"/>
          <w:numId w:val="4"/>
        </w:numPr>
        <w:shd w:val="clear" w:color="auto" w:fill="FFFFFF"/>
        <w:rPr>
          <w:rFonts w:ascii="Arial" w:hAnsi="Arial" w:cs="Arial"/>
          <w:color w:val="5A5959"/>
          <w:sz w:val="23"/>
          <w:szCs w:val="23"/>
        </w:rPr>
      </w:pPr>
      <w:r w:rsidRPr="00B7313B">
        <w:rPr>
          <w:rFonts w:ascii="Arial" w:hAnsi="Arial" w:cs="Arial"/>
          <w:color w:val="5A5959"/>
          <w:sz w:val="23"/>
          <w:szCs w:val="23"/>
        </w:rPr>
        <w:t xml:space="preserve">Be a visible presence at development department special events, such as major donor cultivation events and fundraisers </w:t>
      </w:r>
    </w:p>
    <w:p w:rsidR="00373A92" w:rsidRDefault="00373A92" w:rsidP="00373A92">
      <w:pPr>
        <w:pStyle w:val="NormalWeb"/>
        <w:shd w:val="clear" w:color="auto" w:fill="FFFFFF"/>
        <w:rPr>
          <w:rFonts w:ascii="Arial" w:hAnsi="Arial" w:cs="Arial"/>
          <w:color w:val="5A5959"/>
          <w:sz w:val="23"/>
          <w:szCs w:val="23"/>
        </w:rPr>
      </w:pPr>
      <w:r>
        <w:rPr>
          <w:rFonts w:ascii="Arial" w:hAnsi="Arial" w:cs="Arial"/>
          <w:color w:val="5A5959"/>
          <w:sz w:val="23"/>
          <w:szCs w:val="23"/>
        </w:rPr>
        <w:t>Planned Giving</w:t>
      </w:r>
    </w:p>
    <w:p w:rsidR="00373A92" w:rsidRDefault="00373A92" w:rsidP="00373A92">
      <w:pPr>
        <w:pStyle w:val="NormalWeb"/>
        <w:numPr>
          <w:ilvl w:val="0"/>
          <w:numId w:val="7"/>
        </w:numPr>
        <w:shd w:val="clear" w:color="auto" w:fill="FFFFFF"/>
        <w:rPr>
          <w:rFonts w:ascii="Arial" w:hAnsi="Arial" w:cs="Arial"/>
          <w:color w:val="5A5959"/>
          <w:sz w:val="23"/>
          <w:szCs w:val="23"/>
        </w:rPr>
      </w:pPr>
      <w:r>
        <w:rPr>
          <w:rFonts w:ascii="Arial" w:hAnsi="Arial" w:cs="Arial"/>
          <w:color w:val="5A5959"/>
          <w:sz w:val="23"/>
          <w:szCs w:val="23"/>
        </w:rPr>
        <w:t>Working wi</w:t>
      </w:r>
      <w:r w:rsidR="00B7313B">
        <w:rPr>
          <w:rFonts w:ascii="Arial" w:hAnsi="Arial" w:cs="Arial"/>
          <w:color w:val="5A5959"/>
          <w:sz w:val="23"/>
          <w:szCs w:val="23"/>
        </w:rPr>
        <w:t>th the Vice President</w:t>
      </w:r>
      <w:r>
        <w:rPr>
          <w:rFonts w:ascii="Arial" w:hAnsi="Arial" w:cs="Arial"/>
          <w:color w:val="5A5959"/>
          <w:sz w:val="23"/>
          <w:szCs w:val="23"/>
        </w:rPr>
        <w:t>, develop a strategy for outreach to and stewardship of planned giving prospects and donors.</w:t>
      </w:r>
    </w:p>
    <w:p w:rsidR="00373A92" w:rsidRDefault="00373A92" w:rsidP="00373A92">
      <w:pPr>
        <w:pStyle w:val="NormalWeb"/>
        <w:numPr>
          <w:ilvl w:val="0"/>
          <w:numId w:val="7"/>
        </w:numPr>
        <w:shd w:val="clear" w:color="auto" w:fill="FFFFFF"/>
        <w:rPr>
          <w:rFonts w:ascii="Arial" w:hAnsi="Arial" w:cs="Arial"/>
          <w:color w:val="5A5959"/>
          <w:sz w:val="23"/>
          <w:szCs w:val="23"/>
        </w:rPr>
      </w:pPr>
      <w:r>
        <w:rPr>
          <w:rFonts w:ascii="Arial" w:hAnsi="Arial" w:cs="Arial"/>
          <w:color w:val="5A5959"/>
          <w:sz w:val="23"/>
          <w:szCs w:val="23"/>
        </w:rPr>
        <w:t>Develop all print and web-based supporting materials for planned giving program.</w:t>
      </w:r>
    </w:p>
    <w:p w:rsidR="00373A92" w:rsidRDefault="00373A92" w:rsidP="00373A92">
      <w:pPr>
        <w:pStyle w:val="NormalWeb"/>
        <w:shd w:val="clear" w:color="auto" w:fill="FFFFFF"/>
        <w:rPr>
          <w:rFonts w:ascii="Arial" w:hAnsi="Arial" w:cs="Arial"/>
          <w:color w:val="5A5959"/>
          <w:sz w:val="23"/>
          <w:szCs w:val="23"/>
        </w:rPr>
      </w:pPr>
      <w:r>
        <w:rPr>
          <w:rFonts w:ascii="Arial" w:hAnsi="Arial" w:cs="Arial"/>
          <w:color w:val="5A5959"/>
          <w:sz w:val="23"/>
          <w:szCs w:val="23"/>
        </w:rPr>
        <w:t>Additional Functions</w:t>
      </w:r>
    </w:p>
    <w:p w:rsidR="00373A92" w:rsidRDefault="00373A92" w:rsidP="00373A92">
      <w:pPr>
        <w:pStyle w:val="NormalWeb"/>
        <w:numPr>
          <w:ilvl w:val="0"/>
          <w:numId w:val="8"/>
        </w:numPr>
        <w:shd w:val="clear" w:color="auto" w:fill="FFFFFF"/>
        <w:rPr>
          <w:rFonts w:ascii="Arial" w:hAnsi="Arial" w:cs="Arial"/>
          <w:color w:val="5A5959"/>
          <w:sz w:val="23"/>
          <w:szCs w:val="23"/>
        </w:rPr>
      </w:pPr>
      <w:r>
        <w:rPr>
          <w:rFonts w:ascii="Arial" w:hAnsi="Arial" w:cs="Arial"/>
          <w:color w:val="5A5959"/>
          <w:sz w:val="23"/>
          <w:szCs w:val="23"/>
        </w:rPr>
        <w:t>Provide analysis and recommendations based on reporting.</w:t>
      </w:r>
    </w:p>
    <w:p w:rsidR="00373A92" w:rsidRDefault="00373A92" w:rsidP="00373A92">
      <w:pPr>
        <w:pStyle w:val="NormalWeb"/>
        <w:numPr>
          <w:ilvl w:val="0"/>
          <w:numId w:val="8"/>
        </w:numPr>
        <w:shd w:val="clear" w:color="auto" w:fill="FFFFFF"/>
        <w:rPr>
          <w:rFonts w:ascii="Arial" w:hAnsi="Arial" w:cs="Arial"/>
          <w:color w:val="5A5959"/>
          <w:sz w:val="23"/>
          <w:szCs w:val="23"/>
        </w:rPr>
      </w:pPr>
      <w:r>
        <w:rPr>
          <w:rFonts w:ascii="Arial" w:hAnsi="Arial" w:cs="Arial"/>
          <w:color w:val="5A5959"/>
          <w:sz w:val="23"/>
          <w:szCs w:val="23"/>
        </w:rPr>
        <w:t>Provide detailed prospect reports for solicitors.</w:t>
      </w:r>
    </w:p>
    <w:p w:rsidR="00B7313B" w:rsidRDefault="00373A92" w:rsidP="00117DB8">
      <w:pPr>
        <w:pStyle w:val="NormalWeb"/>
        <w:numPr>
          <w:ilvl w:val="0"/>
          <w:numId w:val="8"/>
        </w:numPr>
        <w:shd w:val="clear" w:color="auto" w:fill="FFFFFF"/>
        <w:rPr>
          <w:rFonts w:ascii="Arial" w:hAnsi="Arial" w:cs="Arial"/>
          <w:color w:val="5A5959"/>
          <w:sz w:val="23"/>
          <w:szCs w:val="23"/>
        </w:rPr>
      </w:pPr>
      <w:r w:rsidRPr="00B7313B">
        <w:rPr>
          <w:rFonts w:ascii="Arial" w:hAnsi="Arial" w:cs="Arial"/>
          <w:color w:val="5A5959"/>
          <w:sz w:val="23"/>
          <w:szCs w:val="23"/>
        </w:rPr>
        <w:t xml:space="preserve">Provide regular update reports on Comprehensive Campaign and its activities. </w:t>
      </w:r>
    </w:p>
    <w:p w:rsidR="00373A92" w:rsidRPr="00B7313B" w:rsidRDefault="00373A92" w:rsidP="00117DB8">
      <w:pPr>
        <w:pStyle w:val="NormalWeb"/>
        <w:numPr>
          <w:ilvl w:val="0"/>
          <w:numId w:val="8"/>
        </w:numPr>
        <w:shd w:val="clear" w:color="auto" w:fill="FFFFFF"/>
        <w:rPr>
          <w:rFonts w:ascii="Arial" w:hAnsi="Arial" w:cs="Arial"/>
          <w:color w:val="5A5959"/>
          <w:sz w:val="23"/>
          <w:szCs w:val="23"/>
        </w:rPr>
      </w:pPr>
      <w:r w:rsidRPr="00B7313B">
        <w:rPr>
          <w:rFonts w:ascii="Arial" w:hAnsi="Arial" w:cs="Arial"/>
          <w:color w:val="5A5959"/>
          <w:sz w:val="23"/>
          <w:szCs w:val="23"/>
        </w:rPr>
        <w:t>Other duties as assigned.</w:t>
      </w:r>
    </w:p>
    <w:p w:rsidR="00373A92" w:rsidRDefault="00373A92" w:rsidP="00373A92">
      <w:pPr>
        <w:pStyle w:val="NormalWeb"/>
        <w:shd w:val="clear" w:color="auto" w:fill="FFFFFF"/>
        <w:rPr>
          <w:rFonts w:ascii="Arial" w:hAnsi="Arial" w:cs="Arial"/>
          <w:color w:val="5A5959"/>
          <w:sz w:val="23"/>
          <w:szCs w:val="23"/>
        </w:rPr>
      </w:pPr>
      <w:r>
        <w:rPr>
          <w:rFonts w:ascii="Arial" w:hAnsi="Arial" w:cs="Arial"/>
          <w:color w:val="5A5959"/>
          <w:sz w:val="23"/>
          <w:szCs w:val="23"/>
        </w:rPr>
        <w:t>POSITION REQUIR’EMENTS</w:t>
      </w:r>
    </w:p>
    <w:p w:rsidR="00373A92" w:rsidRDefault="00373A92" w:rsidP="00373A92">
      <w:pPr>
        <w:pStyle w:val="NormalWeb"/>
        <w:numPr>
          <w:ilvl w:val="0"/>
          <w:numId w:val="9"/>
        </w:numPr>
        <w:shd w:val="clear" w:color="auto" w:fill="FFFFFF"/>
        <w:rPr>
          <w:rFonts w:ascii="Arial" w:hAnsi="Arial" w:cs="Arial"/>
          <w:color w:val="5A5959"/>
          <w:sz w:val="23"/>
          <w:szCs w:val="23"/>
        </w:rPr>
      </w:pPr>
      <w:r>
        <w:rPr>
          <w:rFonts w:ascii="Arial" w:hAnsi="Arial" w:cs="Arial"/>
          <w:color w:val="5A5959"/>
          <w:sz w:val="23"/>
          <w:szCs w:val="23"/>
        </w:rPr>
        <w:t>Bachelor’s Degree or equivalent experience plus a minimum of 3-5 years (direct or equivalent) experience managing high level donor relationships with demonstrated success in closing</w:t>
      </w:r>
      <w:r w:rsidR="00B7313B">
        <w:rPr>
          <w:rFonts w:ascii="Arial" w:hAnsi="Arial" w:cs="Arial"/>
          <w:color w:val="5A5959"/>
          <w:sz w:val="23"/>
          <w:szCs w:val="23"/>
        </w:rPr>
        <w:t xml:space="preserve"> gifts of $5</w:t>
      </w:r>
      <w:r>
        <w:rPr>
          <w:rFonts w:ascii="Arial" w:hAnsi="Arial" w:cs="Arial"/>
          <w:color w:val="5A5959"/>
          <w:sz w:val="23"/>
          <w:szCs w:val="23"/>
        </w:rPr>
        <w:t>,000 and above.</w:t>
      </w:r>
    </w:p>
    <w:p w:rsidR="00373A92" w:rsidRDefault="00373A92" w:rsidP="00373A92">
      <w:pPr>
        <w:pStyle w:val="NormalWeb"/>
        <w:numPr>
          <w:ilvl w:val="0"/>
          <w:numId w:val="9"/>
        </w:numPr>
        <w:shd w:val="clear" w:color="auto" w:fill="FFFFFF"/>
        <w:rPr>
          <w:rFonts w:ascii="Arial" w:hAnsi="Arial" w:cs="Arial"/>
          <w:color w:val="5A5959"/>
          <w:sz w:val="23"/>
          <w:szCs w:val="23"/>
        </w:rPr>
      </w:pPr>
      <w:r>
        <w:rPr>
          <w:rFonts w:ascii="Arial" w:hAnsi="Arial" w:cs="Arial"/>
          <w:color w:val="5A5959"/>
          <w:sz w:val="23"/>
          <w:szCs w:val="23"/>
        </w:rPr>
        <w:t>Ability to conceive, plan, and execute a major gifts program, including: annual giving, special events, and special projects/campaigns.</w:t>
      </w:r>
    </w:p>
    <w:p w:rsidR="00373A92" w:rsidRDefault="00B7313B" w:rsidP="00373A92">
      <w:pPr>
        <w:pStyle w:val="NormalWeb"/>
        <w:numPr>
          <w:ilvl w:val="0"/>
          <w:numId w:val="9"/>
        </w:numPr>
        <w:shd w:val="clear" w:color="auto" w:fill="FFFFFF"/>
        <w:rPr>
          <w:rFonts w:ascii="Arial" w:hAnsi="Arial" w:cs="Arial"/>
          <w:color w:val="5A5959"/>
          <w:sz w:val="23"/>
          <w:szCs w:val="23"/>
        </w:rPr>
      </w:pPr>
      <w:r>
        <w:rPr>
          <w:rFonts w:ascii="Arial" w:hAnsi="Arial" w:cs="Arial"/>
          <w:color w:val="5A5959"/>
          <w:sz w:val="23"/>
          <w:szCs w:val="23"/>
        </w:rPr>
        <w:t xml:space="preserve">Excellent grasp of </w:t>
      </w:r>
      <w:proofErr w:type="spellStart"/>
      <w:r>
        <w:rPr>
          <w:rFonts w:ascii="Arial" w:hAnsi="Arial" w:cs="Arial"/>
          <w:color w:val="5A5959"/>
          <w:sz w:val="23"/>
          <w:szCs w:val="23"/>
        </w:rPr>
        <w:t>Etapistry</w:t>
      </w:r>
      <w:proofErr w:type="spellEnd"/>
      <w:r w:rsidR="00373A92">
        <w:rPr>
          <w:rFonts w:ascii="Arial" w:hAnsi="Arial" w:cs="Arial"/>
          <w:color w:val="5A5959"/>
          <w:sz w:val="23"/>
          <w:szCs w:val="23"/>
        </w:rPr>
        <w:t xml:space="preserve"> database software.</w:t>
      </w:r>
    </w:p>
    <w:p w:rsidR="00373A92" w:rsidRDefault="00373A92" w:rsidP="00373A92">
      <w:pPr>
        <w:pStyle w:val="NormalWeb"/>
        <w:numPr>
          <w:ilvl w:val="0"/>
          <w:numId w:val="9"/>
        </w:numPr>
        <w:shd w:val="clear" w:color="auto" w:fill="FFFFFF"/>
        <w:rPr>
          <w:rFonts w:ascii="Arial" w:hAnsi="Arial" w:cs="Arial"/>
          <w:color w:val="5A5959"/>
          <w:sz w:val="23"/>
          <w:szCs w:val="23"/>
        </w:rPr>
      </w:pPr>
      <w:r>
        <w:rPr>
          <w:rFonts w:ascii="Arial" w:hAnsi="Arial" w:cs="Arial"/>
          <w:color w:val="5A5959"/>
          <w:sz w:val="23"/>
          <w:szCs w:val="23"/>
        </w:rPr>
        <w:t>Willingness to be hands-on in a role that is demanding and requires a high level of energy and professionalism.</w:t>
      </w:r>
    </w:p>
    <w:p w:rsidR="00373A92" w:rsidRDefault="00373A92" w:rsidP="00373A92">
      <w:pPr>
        <w:pStyle w:val="NormalWeb"/>
        <w:numPr>
          <w:ilvl w:val="0"/>
          <w:numId w:val="9"/>
        </w:numPr>
        <w:shd w:val="clear" w:color="auto" w:fill="FFFFFF"/>
        <w:rPr>
          <w:rFonts w:ascii="Arial" w:hAnsi="Arial" w:cs="Arial"/>
          <w:color w:val="5A5959"/>
          <w:sz w:val="23"/>
          <w:szCs w:val="23"/>
        </w:rPr>
      </w:pPr>
      <w:r>
        <w:rPr>
          <w:rFonts w:ascii="Arial" w:hAnsi="Arial" w:cs="Arial"/>
          <w:color w:val="5A5959"/>
          <w:sz w:val="23"/>
          <w:szCs w:val="23"/>
        </w:rPr>
        <w:t>High level proficiency with Microsoft Office, including Word and Excel, and a working knowledge of search functions for donor research purposes.</w:t>
      </w:r>
    </w:p>
    <w:p w:rsidR="00373A92" w:rsidRDefault="00373A92" w:rsidP="00373A92">
      <w:pPr>
        <w:pStyle w:val="NormalWeb"/>
        <w:numPr>
          <w:ilvl w:val="0"/>
          <w:numId w:val="9"/>
        </w:numPr>
        <w:shd w:val="clear" w:color="auto" w:fill="FFFFFF"/>
        <w:rPr>
          <w:rFonts w:ascii="Arial" w:hAnsi="Arial" w:cs="Arial"/>
          <w:color w:val="5A5959"/>
          <w:sz w:val="23"/>
          <w:szCs w:val="23"/>
        </w:rPr>
      </w:pPr>
      <w:r>
        <w:rPr>
          <w:rFonts w:ascii="Arial" w:hAnsi="Arial" w:cs="Arial"/>
          <w:color w:val="5A5959"/>
          <w:sz w:val="23"/>
          <w:szCs w:val="23"/>
        </w:rPr>
        <w:t>Superior interpersonal skills and ability to communicate professionally with a culturally diverse group of volunteers, co-workers and donors.</w:t>
      </w:r>
    </w:p>
    <w:p w:rsidR="00373A92" w:rsidRDefault="00373A92" w:rsidP="00373A92">
      <w:pPr>
        <w:pStyle w:val="NormalWeb"/>
        <w:numPr>
          <w:ilvl w:val="0"/>
          <w:numId w:val="9"/>
        </w:numPr>
        <w:shd w:val="clear" w:color="auto" w:fill="FFFFFF"/>
        <w:rPr>
          <w:rFonts w:ascii="Arial" w:hAnsi="Arial" w:cs="Arial"/>
          <w:color w:val="5A5959"/>
          <w:sz w:val="23"/>
          <w:szCs w:val="23"/>
        </w:rPr>
      </w:pPr>
      <w:r>
        <w:rPr>
          <w:rFonts w:ascii="Arial" w:hAnsi="Arial" w:cs="Arial"/>
          <w:color w:val="5A5959"/>
          <w:sz w:val="23"/>
          <w:szCs w:val="23"/>
        </w:rPr>
        <w:t>Excellent organizational and project management skills and ability to prioritize workload in a timely manner to complete assignments with many deadlines and competing requirements.</w:t>
      </w:r>
    </w:p>
    <w:p w:rsidR="00373A92" w:rsidRDefault="00373A92" w:rsidP="00373A92">
      <w:pPr>
        <w:pStyle w:val="NormalWeb"/>
        <w:numPr>
          <w:ilvl w:val="0"/>
          <w:numId w:val="9"/>
        </w:numPr>
        <w:shd w:val="clear" w:color="auto" w:fill="FFFFFF"/>
        <w:rPr>
          <w:rFonts w:ascii="Arial" w:hAnsi="Arial" w:cs="Arial"/>
          <w:color w:val="5A5959"/>
          <w:sz w:val="23"/>
          <w:szCs w:val="23"/>
        </w:rPr>
      </w:pPr>
      <w:r>
        <w:rPr>
          <w:rFonts w:ascii="Arial" w:hAnsi="Arial" w:cs="Arial"/>
          <w:color w:val="5A5959"/>
          <w:sz w:val="23"/>
          <w:szCs w:val="23"/>
        </w:rPr>
        <w:t>Ability to pass a criminal background check.</w:t>
      </w:r>
    </w:p>
    <w:p w:rsidR="00373A92" w:rsidRDefault="00B7313B" w:rsidP="00373A92">
      <w:pPr>
        <w:pStyle w:val="NormalWeb"/>
        <w:shd w:val="clear" w:color="auto" w:fill="FFFFFF"/>
        <w:rPr>
          <w:rFonts w:ascii="Arial" w:hAnsi="Arial" w:cs="Arial"/>
          <w:color w:val="5A5959"/>
          <w:sz w:val="23"/>
          <w:szCs w:val="23"/>
        </w:rPr>
      </w:pPr>
      <w:r>
        <w:rPr>
          <w:rFonts w:ascii="Arial" w:hAnsi="Arial" w:cs="Arial"/>
          <w:color w:val="5A5959"/>
          <w:sz w:val="23"/>
          <w:szCs w:val="23"/>
        </w:rPr>
        <w:t xml:space="preserve">DCDC </w:t>
      </w:r>
      <w:r w:rsidR="00373A92">
        <w:rPr>
          <w:rFonts w:ascii="Arial" w:hAnsi="Arial" w:cs="Arial"/>
          <w:color w:val="5A5959"/>
          <w:sz w:val="23"/>
          <w:szCs w:val="23"/>
        </w:rPr>
        <w:t>is committed to workforce diversity. Qualified applicants will receive full consideration without regard to age, race, color, religion, gender, sexual orientation or national origin.</w:t>
      </w:r>
    </w:p>
    <w:p w:rsidR="0074662D" w:rsidRDefault="005839C6"/>
    <w:sectPr w:rsidR="0074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4574"/>
    <w:multiLevelType w:val="multilevel"/>
    <w:tmpl w:val="90FA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A7B41"/>
    <w:multiLevelType w:val="multilevel"/>
    <w:tmpl w:val="9376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52E9C"/>
    <w:multiLevelType w:val="multilevel"/>
    <w:tmpl w:val="B29C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71DAA"/>
    <w:multiLevelType w:val="multilevel"/>
    <w:tmpl w:val="794C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D4996"/>
    <w:multiLevelType w:val="multilevel"/>
    <w:tmpl w:val="656E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834D5B"/>
    <w:multiLevelType w:val="multilevel"/>
    <w:tmpl w:val="C642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D4C49"/>
    <w:multiLevelType w:val="multilevel"/>
    <w:tmpl w:val="AE52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A6538C"/>
    <w:multiLevelType w:val="multilevel"/>
    <w:tmpl w:val="B938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A415B1"/>
    <w:multiLevelType w:val="multilevel"/>
    <w:tmpl w:val="9D86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2"/>
  </w:num>
  <w:num w:numId="5">
    <w:abstractNumId w:val="0"/>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92"/>
    <w:rsid w:val="0020764E"/>
    <w:rsid w:val="00373A92"/>
    <w:rsid w:val="005839C6"/>
    <w:rsid w:val="00A63337"/>
    <w:rsid w:val="00B7313B"/>
    <w:rsid w:val="00F4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AAC00-3BC3-4765-8286-0CBFC5ED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A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hoard</dc:creator>
  <cp:keywords/>
  <dc:description/>
  <cp:lastModifiedBy>david hoard</cp:lastModifiedBy>
  <cp:revision>2</cp:revision>
  <dcterms:created xsi:type="dcterms:W3CDTF">2020-09-09T14:17:00Z</dcterms:created>
  <dcterms:modified xsi:type="dcterms:W3CDTF">2020-09-09T14:17:00Z</dcterms:modified>
</cp:coreProperties>
</file>