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641A74" w14:textId="3F22713D" w:rsidR="005E6BD0" w:rsidRDefault="005E6BD0" w:rsidP="00897660">
      <w:pPr>
        <w:jc w:val="center"/>
        <w:rPr>
          <w:rFonts w:ascii="Gill Sans Nova Light" w:hAnsi="Gill Sans Nova Light"/>
          <w:color w:val="000000" w:themeColor="text1"/>
          <w:sz w:val="48"/>
          <w:szCs w:val="48"/>
        </w:rPr>
      </w:pPr>
      <w:r>
        <w:rPr>
          <w:rFonts w:ascii="Gill Sans Nova Light" w:hAnsi="Gill Sans Nova Light"/>
          <w:noProof/>
          <w:color w:val="000000" w:themeColor="text1"/>
          <w:sz w:val="48"/>
          <w:szCs w:val="48"/>
        </w:rPr>
        <w:drawing>
          <wp:anchor distT="0" distB="0" distL="114300" distR="114300" simplePos="0" relativeHeight="251658240" behindDoc="0" locked="0" layoutInCell="1" allowOverlap="1" wp14:anchorId="275F18F0" wp14:editId="0FA7F57F">
            <wp:simplePos x="0" y="0"/>
            <wp:positionH relativeFrom="margin">
              <wp:posOffset>1384300</wp:posOffset>
            </wp:positionH>
            <wp:positionV relativeFrom="margin">
              <wp:posOffset>-241402</wp:posOffset>
            </wp:positionV>
            <wp:extent cx="4084320" cy="1382395"/>
            <wp:effectExtent l="0" t="0" r="5080" b="1905"/>
            <wp:wrapSquare wrapText="bothSides"/>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rizontal NPD color.jpg"/>
                    <pic:cNvPicPr/>
                  </pic:nvPicPr>
                  <pic:blipFill>
                    <a:blip r:embed="rId8">
                      <a:extLst>
                        <a:ext uri="{28A0092B-C50C-407E-A947-70E740481C1C}">
                          <a14:useLocalDpi xmlns:a14="http://schemas.microsoft.com/office/drawing/2010/main" val="0"/>
                        </a:ext>
                      </a:extLst>
                    </a:blip>
                    <a:stretch>
                      <a:fillRect/>
                    </a:stretch>
                  </pic:blipFill>
                  <pic:spPr>
                    <a:xfrm>
                      <a:off x="0" y="0"/>
                      <a:ext cx="4084320" cy="1382395"/>
                    </a:xfrm>
                    <a:prstGeom prst="rect">
                      <a:avLst/>
                    </a:prstGeom>
                  </pic:spPr>
                </pic:pic>
              </a:graphicData>
            </a:graphic>
            <wp14:sizeRelH relativeFrom="page">
              <wp14:pctWidth>0</wp14:pctWidth>
            </wp14:sizeRelH>
            <wp14:sizeRelV relativeFrom="page">
              <wp14:pctHeight>0</wp14:pctHeight>
            </wp14:sizeRelV>
          </wp:anchor>
        </w:drawing>
      </w:r>
    </w:p>
    <w:p w14:paraId="3F6D38E2" w14:textId="77777777" w:rsidR="005E6BD0" w:rsidRDefault="005E6BD0" w:rsidP="00897660">
      <w:pPr>
        <w:jc w:val="center"/>
        <w:rPr>
          <w:rFonts w:ascii="Gill Sans Nova Light" w:hAnsi="Gill Sans Nova Light"/>
          <w:color w:val="000000" w:themeColor="text1"/>
          <w:sz w:val="48"/>
          <w:szCs w:val="48"/>
        </w:rPr>
      </w:pPr>
    </w:p>
    <w:p w14:paraId="526018F2" w14:textId="77777777" w:rsidR="005E6BD0" w:rsidRDefault="005E6BD0" w:rsidP="005E6BD0">
      <w:pPr>
        <w:rPr>
          <w:rFonts w:ascii="Gill Sans Nova Light" w:hAnsi="Gill Sans Nova Light"/>
          <w:color w:val="000000" w:themeColor="text1"/>
          <w:sz w:val="48"/>
          <w:szCs w:val="48"/>
        </w:rPr>
      </w:pPr>
    </w:p>
    <w:p w14:paraId="7FD0840F" w14:textId="563F384F" w:rsidR="00897660" w:rsidRPr="005E6BD0" w:rsidRDefault="00897660" w:rsidP="005E6BD0">
      <w:pPr>
        <w:spacing w:after="120"/>
        <w:jc w:val="center"/>
        <w:rPr>
          <w:rFonts w:ascii="Gill Sans Nova Light" w:hAnsi="Gill Sans Nova Light"/>
          <w:b/>
          <w:bCs/>
          <w:color w:val="000000" w:themeColor="text1"/>
        </w:rPr>
      </w:pPr>
      <w:r w:rsidRPr="005E6BD0">
        <w:rPr>
          <w:rFonts w:ascii="Gill Sans Nova Light" w:hAnsi="Gill Sans Nova Light"/>
          <w:b/>
          <w:bCs/>
          <w:color w:val="000000" w:themeColor="text1"/>
        </w:rPr>
        <w:t>Call for Nominations</w:t>
      </w:r>
    </w:p>
    <w:p w14:paraId="3E5B5ED7" w14:textId="5EAAD731" w:rsidR="003F1358" w:rsidRDefault="00897660" w:rsidP="003F1358">
      <w:pPr>
        <w:spacing w:after="60"/>
        <w:jc w:val="center"/>
        <w:rPr>
          <w:rFonts w:ascii="Gill Sans Nova Light" w:hAnsi="Gill Sans Nova Light"/>
          <w:color w:val="000000" w:themeColor="text1"/>
        </w:rPr>
      </w:pPr>
      <w:r w:rsidRPr="005E6BD0">
        <w:rPr>
          <w:rFonts w:ascii="Gill Sans Nova Light" w:hAnsi="Gill Sans Nova Light"/>
          <w:color w:val="000000" w:themeColor="text1"/>
          <w:spacing w:val="-8"/>
        </w:rPr>
        <w:t xml:space="preserve">2020 </w:t>
      </w:r>
      <w:r w:rsidRPr="005E6BD0">
        <w:rPr>
          <w:rFonts w:ascii="Gill Sans Nova Light" w:hAnsi="Gill Sans Nova Light"/>
          <w:color w:val="000000" w:themeColor="text1"/>
        </w:rPr>
        <w:t xml:space="preserve">National Philanthropy </w:t>
      </w:r>
      <w:r w:rsidR="00440859" w:rsidRPr="005E6BD0">
        <w:rPr>
          <w:rFonts w:ascii="Gill Sans Nova Light" w:hAnsi="Gill Sans Nova Light"/>
          <w:color w:val="000000" w:themeColor="text1"/>
        </w:rPr>
        <w:t>Da</w:t>
      </w:r>
      <w:r w:rsidR="003F1358">
        <w:rPr>
          <w:rFonts w:ascii="Gill Sans Nova Light" w:hAnsi="Gill Sans Nova Light"/>
          <w:color w:val="000000" w:themeColor="text1"/>
        </w:rPr>
        <w:t>y Awards</w:t>
      </w:r>
      <w:r w:rsidR="00440859" w:rsidRPr="005E6BD0">
        <w:rPr>
          <w:rFonts w:ascii="Gill Sans Nova Light" w:hAnsi="Gill Sans Nova Light"/>
          <w:color w:val="000000" w:themeColor="text1"/>
        </w:rPr>
        <w:t xml:space="preserve"> </w:t>
      </w:r>
    </w:p>
    <w:p w14:paraId="7B521E1E" w14:textId="51517DFE" w:rsidR="00897660" w:rsidRPr="005E6BD0" w:rsidRDefault="003F1358" w:rsidP="003F1358">
      <w:pPr>
        <w:spacing w:after="60"/>
        <w:jc w:val="center"/>
        <w:rPr>
          <w:rFonts w:ascii="Gill Sans Nova Light" w:hAnsi="Gill Sans Nova Light"/>
          <w:color w:val="000000" w:themeColor="text1"/>
        </w:rPr>
      </w:pPr>
      <w:r>
        <w:rPr>
          <w:rFonts w:ascii="Gill Sans Nova Light" w:hAnsi="Gill Sans Nova Light"/>
          <w:color w:val="000000" w:themeColor="text1"/>
          <w:w w:val="105"/>
        </w:rPr>
        <w:t>P</w:t>
      </w:r>
      <w:r w:rsidR="00897660" w:rsidRPr="005E6BD0">
        <w:rPr>
          <w:rFonts w:ascii="Gill Sans Nova Light" w:hAnsi="Gill Sans Nova Light"/>
          <w:color w:val="000000" w:themeColor="text1"/>
          <w:w w:val="105"/>
        </w:rPr>
        <w:t>resented</w:t>
      </w:r>
      <w:r w:rsidR="00897660" w:rsidRPr="005E6BD0">
        <w:rPr>
          <w:rFonts w:ascii="Gill Sans Nova Light" w:hAnsi="Gill Sans Nova Light"/>
          <w:color w:val="000000" w:themeColor="text1"/>
          <w:spacing w:val="-26"/>
          <w:w w:val="105"/>
        </w:rPr>
        <w:t xml:space="preserve"> </w:t>
      </w:r>
      <w:r w:rsidR="00897660" w:rsidRPr="005E6BD0">
        <w:rPr>
          <w:rFonts w:ascii="Gill Sans Nova Light" w:hAnsi="Gill Sans Nova Light"/>
          <w:color w:val="000000" w:themeColor="text1"/>
          <w:w w:val="105"/>
        </w:rPr>
        <w:t>by</w:t>
      </w:r>
      <w:r w:rsidR="00897660" w:rsidRPr="005E6BD0">
        <w:rPr>
          <w:rFonts w:ascii="Gill Sans Nova Light" w:hAnsi="Gill Sans Nova Light"/>
          <w:color w:val="000000" w:themeColor="text1"/>
          <w:spacing w:val="-25"/>
          <w:w w:val="105"/>
        </w:rPr>
        <w:t xml:space="preserve"> </w:t>
      </w:r>
      <w:r w:rsidR="00897660" w:rsidRPr="005E6BD0">
        <w:rPr>
          <w:rFonts w:ascii="Gill Sans Nova Light" w:hAnsi="Gill Sans Nova Light"/>
          <w:color w:val="000000" w:themeColor="text1"/>
          <w:w w:val="105"/>
        </w:rPr>
        <w:t>the</w:t>
      </w:r>
      <w:r w:rsidR="00897660" w:rsidRPr="005E6BD0">
        <w:rPr>
          <w:rFonts w:ascii="Gill Sans Nova Light" w:hAnsi="Gill Sans Nova Light"/>
          <w:color w:val="000000" w:themeColor="text1"/>
          <w:spacing w:val="-25"/>
          <w:w w:val="105"/>
        </w:rPr>
        <w:t xml:space="preserve"> </w:t>
      </w:r>
      <w:r w:rsidR="00897660" w:rsidRPr="005E6BD0">
        <w:rPr>
          <w:rFonts w:ascii="Gill Sans Nova Light" w:hAnsi="Gill Sans Nova Light"/>
          <w:color w:val="000000" w:themeColor="text1"/>
          <w:w w:val="105"/>
        </w:rPr>
        <w:t>Association</w:t>
      </w:r>
      <w:r w:rsidR="00897660" w:rsidRPr="005E6BD0">
        <w:rPr>
          <w:rFonts w:ascii="Gill Sans Nova Light" w:hAnsi="Gill Sans Nova Light"/>
          <w:color w:val="000000" w:themeColor="text1"/>
          <w:spacing w:val="-26"/>
          <w:w w:val="105"/>
        </w:rPr>
        <w:t xml:space="preserve"> </w:t>
      </w:r>
      <w:r w:rsidR="00897660" w:rsidRPr="005E6BD0">
        <w:rPr>
          <w:rFonts w:ascii="Gill Sans Nova Light" w:hAnsi="Gill Sans Nova Light"/>
          <w:color w:val="000000" w:themeColor="text1"/>
          <w:w w:val="105"/>
        </w:rPr>
        <w:t>of</w:t>
      </w:r>
      <w:r w:rsidR="00897660" w:rsidRPr="005E6BD0">
        <w:rPr>
          <w:rFonts w:ascii="Gill Sans Nova Light" w:hAnsi="Gill Sans Nova Light"/>
          <w:color w:val="000000" w:themeColor="text1"/>
          <w:spacing w:val="-25"/>
          <w:w w:val="105"/>
        </w:rPr>
        <w:t xml:space="preserve"> </w:t>
      </w:r>
      <w:r w:rsidR="00897660" w:rsidRPr="005E6BD0">
        <w:rPr>
          <w:rFonts w:ascii="Gill Sans Nova Light" w:hAnsi="Gill Sans Nova Light"/>
          <w:color w:val="000000" w:themeColor="text1"/>
          <w:w w:val="105"/>
        </w:rPr>
        <w:t>Fundraising</w:t>
      </w:r>
      <w:r w:rsidR="00897660" w:rsidRPr="005E6BD0">
        <w:rPr>
          <w:rFonts w:ascii="Gill Sans Nova Light" w:hAnsi="Gill Sans Nova Light"/>
          <w:color w:val="000000" w:themeColor="text1"/>
          <w:spacing w:val="-25"/>
          <w:w w:val="105"/>
        </w:rPr>
        <w:t xml:space="preserve"> </w:t>
      </w:r>
      <w:r w:rsidR="00897660" w:rsidRPr="005E6BD0">
        <w:rPr>
          <w:rFonts w:ascii="Gill Sans Nova Light" w:hAnsi="Gill Sans Nova Light"/>
          <w:color w:val="000000" w:themeColor="text1"/>
          <w:spacing w:val="-2"/>
          <w:w w:val="105"/>
        </w:rPr>
        <w:t xml:space="preserve">Professionals, </w:t>
      </w:r>
      <w:r w:rsidR="00897660" w:rsidRPr="005E6BD0">
        <w:rPr>
          <w:rFonts w:ascii="Gill Sans Nova Light" w:hAnsi="Gill Sans Nova Light"/>
          <w:color w:val="000000" w:themeColor="text1"/>
          <w:w w:val="105"/>
        </w:rPr>
        <w:t>Greater Dayton Region</w:t>
      </w:r>
      <w:r w:rsidR="00897660" w:rsidRPr="005E6BD0">
        <w:rPr>
          <w:rFonts w:ascii="Gill Sans Nova Light" w:hAnsi="Gill Sans Nova Light"/>
          <w:color w:val="000000" w:themeColor="text1"/>
          <w:spacing w:val="-31"/>
          <w:w w:val="105"/>
        </w:rPr>
        <w:t xml:space="preserve"> </w:t>
      </w:r>
      <w:r w:rsidR="00897660" w:rsidRPr="005E6BD0">
        <w:rPr>
          <w:rFonts w:ascii="Gill Sans Nova Light" w:hAnsi="Gill Sans Nova Light"/>
          <w:color w:val="000000" w:themeColor="text1"/>
          <w:w w:val="105"/>
        </w:rPr>
        <w:t>Chapter</w:t>
      </w:r>
    </w:p>
    <w:p w14:paraId="185A68DA" w14:textId="77777777" w:rsidR="00897660" w:rsidRPr="005E6BD0" w:rsidRDefault="00897660" w:rsidP="00897660">
      <w:pPr>
        <w:jc w:val="center"/>
        <w:rPr>
          <w:rFonts w:ascii="Gill Sans Nova Light" w:hAnsi="Gill Sans Nova Light"/>
          <w:color w:val="000000" w:themeColor="text1"/>
        </w:rPr>
      </w:pPr>
      <w:r w:rsidRPr="005E6BD0">
        <w:rPr>
          <w:rFonts w:ascii="Gill Sans Nova Light" w:hAnsi="Gill Sans Nova Light"/>
          <w:color w:val="000000" w:themeColor="text1"/>
        </w:rPr>
        <w:t>Thursday, November 12, 2020</w:t>
      </w:r>
    </w:p>
    <w:p w14:paraId="76030B2B" w14:textId="70965F9F" w:rsidR="005E6BD0" w:rsidRPr="005E6BD0" w:rsidRDefault="00897660" w:rsidP="005E6BD0">
      <w:pPr>
        <w:spacing w:after="60"/>
        <w:jc w:val="center"/>
        <w:rPr>
          <w:rFonts w:ascii="Gill Sans Nova Light" w:hAnsi="Gill Sans Nova Light"/>
          <w:color w:val="000000" w:themeColor="text1"/>
        </w:rPr>
      </w:pPr>
      <w:r w:rsidRPr="005E6BD0">
        <w:rPr>
          <w:rFonts w:ascii="Gill Sans Nova Light" w:hAnsi="Gill Sans Nova Light"/>
          <w:color w:val="000000" w:themeColor="text1"/>
        </w:rPr>
        <w:t>The Marriott at the University of Dayton</w:t>
      </w:r>
    </w:p>
    <w:p w14:paraId="376072C6" w14:textId="0A1FF624" w:rsidR="005E6BD0" w:rsidRPr="005E6BD0" w:rsidRDefault="00897660" w:rsidP="005E6BD0">
      <w:pPr>
        <w:jc w:val="center"/>
        <w:rPr>
          <w:rFonts w:ascii="Gill Sans Nova Light" w:hAnsi="Gill Sans Nova Light"/>
          <w:color w:val="EF0F46"/>
        </w:rPr>
      </w:pPr>
      <w:r w:rsidRPr="005E6BD0">
        <w:rPr>
          <w:rFonts w:ascii="Gill Sans Nova Light" w:hAnsi="Gill Sans Nova Light"/>
          <w:color w:val="EF0F46"/>
        </w:rPr>
        <w:t>Nominations must be received by 5:00 P.M. Wednesday, July 1, 2020</w:t>
      </w:r>
    </w:p>
    <w:p w14:paraId="0E899924" w14:textId="77777777" w:rsidR="00897660" w:rsidRPr="005E6BD0" w:rsidRDefault="00897660" w:rsidP="00897660">
      <w:pPr>
        <w:spacing w:before="189"/>
        <w:ind w:left="139" w:right="791"/>
        <w:rPr>
          <w:rFonts w:ascii="Gill Sans Nova Light" w:hAnsi="Gill Sans Nova Light"/>
          <w:sz w:val="20"/>
          <w:szCs w:val="20"/>
        </w:rPr>
      </w:pPr>
      <w:r w:rsidRPr="005E6BD0">
        <w:rPr>
          <w:rFonts w:ascii="Gill Sans Nova Light" w:hAnsi="Gill Sans Nova Light"/>
          <w:color w:val="231F20"/>
          <w:sz w:val="20"/>
          <w:szCs w:val="20"/>
        </w:rPr>
        <w:t>National Philanthropy Day® is a special day set aside each November to recognize the contributions of philanthropy, as well as those active within the philanthropic community, whose efforts and generosity continue to enrich our world and our lives. National Philanthropy Day® is AFP Greater Dayton Chapter’s largest annual fundraiser, with proceeds benefiting member scholarships and programming. This year, the awards will be presented during a luncheon program on Thursday, November 12, 2020 at the Marriott at the University of Dayton.</w:t>
      </w:r>
    </w:p>
    <w:p w14:paraId="4FC4AF94" w14:textId="77777777" w:rsidR="00897660" w:rsidRPr="005E6BD0" w:rsidRDefault="00897660" w:rsidP="00897660">
      <w:pPr>
        <w:spacing w:before="80"/>
        <w:ind w:left="139" w:right="726"/>
        <w:rPr>
          <w:rFonts w:ascii="Gill Sans Nova Light" w:hAnsi="Gill Sans Nova Light"/>
          <w:sz w:val="20"/>
          <w:szCs w:val="20"/>
        </w:rPr>
      </w:pPr>
      <w:r w:rsidRPr="005E6BD0">
        <w:rPr>
          <w:rFonts w:ascii="Gill Sans Nova Light" w:hAnsi="Gill Sans Nova Light"/>
          <w:color w:val="231F20"/>
          <w:sz w:val="20"/>
          <w:szCs w:val="20"/>
        </w:rPr>
        <w:t xml:space="preserve">The Association of Fundraising Professionals, Greater Dayton Region Chapter, is now accepting nominations for those who made a significant impact on our community through generous giving and support. Nominations are due no later than 5:00 P.M. on Wednesday, July 1, 2020. Nominations must be submitted electronically to </w:t>
      </w:r>
      <w:hyperlink r:id="rId9">
        <w:r w:rsidRPr="005E6BD0">
          <w:rPr>
            <w:rFonts w:ascii="Gill Sans Nova Light" w:hAnsi="Gill Sans Nova Light"/>
            <w:color w:val="231F20"/>
            <w:sz w:val="20"/>
            <w:szCs w:val="20"/>
          </w:rPr>
          <w:t xml:space="preserve">NPD@AFPDayton.org </w:t>
        </w:r>
      </w:hyperlink>
      <w:r w:rsidRPr="005E6BD0">
        <w:rPr>
          <w:rFonts w:ascii="Gill Sans Nova Light" w:hAnsi="Gill Sans Nova Light"/>
          <w:color w:val="231F20"/>
          <w:sz w:val="20"/>
          <w:szCs w:val="20"/>
        </w:rPr>
        <w:t>with the category in the subject line. Please plan now to nominate someone or an organization that has changed our community for the better.</w:t>
      </w:r>
    </w:p>
    <w:p w14:paraId="47908EC4" w14:textId="77777777" w:rsidR="00897660" w:rsidRPr="005E6BD0" w:rsidRDefault="00897660" w:rsidP="00897660">
      <w:pPr>
        <w:spacing w:before="77"/>
        <w:ind w:left="139"/>
        <w:rPr>
          <w:rFonts w:ascii="Gill Sans Nova Light" w:hAnsi="Gill Sans Nova Light"/>
          <w:b/>
          <w:color w:val="231F20"/>
          <w:sz w:val="20"/>
          <w:szCs w:val="20"/>
        </w:rPr>
      </w:pPr>
    </w:p>
    <w:p w14:paraId="0FC1D26B" w14:textId="77777777" w:rsidR="00897660" w:rsidRPr="00467665" w:rsidRDefault="00897660" w:rsidP="005E6BD0">
      <w:pPr>
        <w:spacing w:after="120"/>
        <w:jc w:val="center"/>
        <w:rPr>
          <w:rFonts w:ascii="Gill Sans Nova Light" w:hAnsi="Gill Sans Nova Light"/>
          <w:b/>
          <w:bCs/>
        </w:rPr>
      </w:pPr>
      <w:r w:rsidRPr="00467665">
        <w:rPr>
          <w:rFonts w:ascii="Gill Sans Nova Light" w:hAnsi="Gill Sans Nova Light"/>
          <w:b/>
          <w:bCs/>
        </w:rPr>
        <w:t>Nominations will be accepted in the following categories:</w:t>
      </w:r>
    </w:p>
    <w:p w14:paraId="19B204DA" w14:textId="77777777" w:rsidR="00897660" w:rsidRPr="005E6BD0" w:rsidRDefault="00897660" w:rsidP="00897660">
      <w:pPr>
        <w:spacing w:after="60"/>
        <w:jc w:val="center"/>
        <w:rPr>
          <w:rFonts w:ascii="Gill Sans Nova Light" w:hAnsi="Gill Sans Nova Light"/>
        </w:rPr>
      </w:pPr>
      <w:r w:rsidRPr="005E6BD0">
        <w:rPr>
          <w:rFonts w:ascii="Gill Sans Nova Light" w:hAnsi="Gill Sans Nova Light"/>
        </w:rPr>
        <w:t>Outstanding Philanthropist</w:t>
      </w:r>
    </w:p>
    <w:p w14:paraId="5D70D897" w14:textId="77777777" w:rsidR="00897660" w:rsidRPr="005E6BD0" w:rsidRDefault="00897660" w:rsidP="00897660">
      <w:pPr>
        <w:spacing w:after="60"/>
        <w:jc w:val="center"/>
        <w:rPr>
          <w:rFonts w:ascii="Gill Sans Nova Light" w:hAnsi="Gill Sans Nova Light"/>
        </w:rPr>
      </w:pPr>
      <w:r w:rsidRPr="005E6BD0">
        <w:rPr>
          <w:rFonts w:ascii="Gill Sans Nova Light" w:hAnsi="Gill Sans Nova Light"/>
        </w:rPr>
        <w:t>Outstanding Volunteer Fundraiser</w:t>
      </w:r>
    </w:p>
    <w:p w14:paraId="4D31F7F0" w14:textId="77777777" w:rsidR="00897660" w:rsidRPr="005E6BD0" w:rsidRDefault="00897660" w:rsidP="00897660">
      <w:pPr>
        <w:spacing w:after="60"/>
        <w:jc w:val="center"/>
        <w:rPr>
          <w:rFonts w:ascii="Gill Sans Nova Light" w:hAnsi="Gill Sans Nova Light"/>
        </w:rPr>
      </w:pPr>
      <w:r w:rsidRPr="005E6BD0">
        <w:rPr>
          <w:rFonts w:ascii="Gill Sans Nova Light" w:hAnsi="Gill Sans Nova Light"/>
        </w:rPr>
        <w:t>Outstanding Fundraising</w:t>
      </w:r>
      <w:r w:rsidRPr="005E6BD0">
        <w:rPr>
          <w:rFonts w:ascii="Gill Sans Nova Light" w:hAnsi="Gill Sans Nova Light"/>
          <w:spacing w:val="-13"/>
        </w:rPr>
        <w:t xml:space="preserve"> </w:t>
      </w:r>
      <w:r w:rsidRPr="005E6BD0">
        <w:rPr>
          <w:rFonts w:ascii="Gill Sans Nova Light" w:hAnsi="Gill Sans Nova Light"/>
        </w:rPr>
        <w:t>Executive</w:t>
      </w:r>
    </w:p>
    <w:p w14:paraId="11019F49" w14:textId="4C9C5E2A" w:rsidR="00897660" w:rsidRDefault="00897660" w:rsidP="00897660">
      <w:pPr>
        <w:spacing w:after="60"/>
        <w:jc w:val="center"/>
        <w:rPr>
          <w:rFonts w:ascii="Gill Sans Nova Light" w:hAnsi="Gill Sans Nova Light"/>
        </w:rPr>
      </w:pPr>
      <w:r w:rsidRPr="005E6BD0">
        <w:rPr>
          <w:rFonts w:ascii="Gill Sans Nova Light" w:hAnsi="Gill Sans Nova Light"/>
        </w:rPr>
        <w:t>Outstanding Foundation</w:t>
      </w:r>
    </w:p>
    <w:p w14:paraId="25D547F4" w14:textId="11D58F71" w:rsidR="00D63D81" w:rsidRPr="005E6BD0" w:rsidRDefault="00A62E82" w:rsidP="00897660">
      <w:pPr>
        <w:spacing w:after="60"/>
        <w:jc w:val="center"/>
        <w:rPr>
          <w:rFonts w:ascii="Gill Sans Nova Light" w:hAnsi="Gill Sans Nova Light"/>
        </w:rPr>
      </w:pPr>
      <w:r>
        <w:rPr>
          <w:rFonts w:ascii="Gill Sans Nova Light" w:hAnsi="Gill Sans Nova Light"/>
        </w:rPr>
        <w:t>Outstanding Organization</w:t>
      </w:r>
    </w:p>
    <w:p w14:paraId="064878FB" w14:textId="77777777" w:rsidR="00897660" w:rsidRPr="005E6BD0" w:rsidRDefault="00897660" w:rsidP="00897660">
      <w:pPr>
        <w:spacing w:after="60"/>
        <w:jc w:val="center"/>
        <w:rPr>
          <w:rFonts w:ascii="Gill Sans Nova Light" w:hAnsi="Gill Sans Nova Light"/>
        </w:rPr>
      </w:pPr>
      <w:r w:rsidRPr="005E6BD0">
        <w:rPr>
          <w:rFonts w:ascii="Gill Sans Nova Light" w:hAnsi="Gill Sans Nova Light"/>
        </w:rPr>
        <w:t>Outstanding Large Corporation</w:t>
      </w:r>
    </w:p>
    <w:p w14:paraId="2555F746" w14:textId="77777777" w:rsidR="00897660" w:rsidRPr="005E6BD0" w:rsidRDefault="00897660" w:rsidP="00897660">
      <w:pPr>
        <w:spacing w:after="60"/>
        <w:jc w:val="center"/>
        <w:rPr>
          <w:rFonts w:ascii="Gill Sans Nova Light" w:hAnsi="Gill Sans Nova Light"/>
        </w:rPr>
      </w:pPr>
      <w:r w:rsidRPr="005E6BD0">
        <w:rPr>
          <w:rFonts w:ascii="Gill Sans Nova Light" w:hAnsi="Gill Sans Nova Light"/>
        </w:rPr>
        <w:t>Outstanding Small Corporation</w:t>
      </w:r>
    </w:p>
    <w:p w14:paraId="75C6A73E" w14:textId="77777777" w:rsidR="00897660" w:rsidRPr="005E6BD0" w:rsidRDefault="00897660" w:rsidP="00897660">
      <w:pPr>
        <w:spacing w:after="60"/>
        <w:jc w:val="center"/>
        <w:rPr>
          <w:rFonts w:ascii="Gill Sans Nova Light" w:hAnsi="Gill Sans Nova Light"/>
        </w:rPr>
      </w:pPr>
      <w:r w:rsidRPr="005E6BD0">
        <w:rPr>
          <w:rFonts w:ascii="Gill Sans Nova Light" w:hAnsi="Gill Sans Nova Light"/>
        </w:rPr>
        <w:t xml:space="preserve">Outstanding Youth in Philanthropy Ages 5 - 17 </w:t>
      </w:r>
    </w:p>
    <w:p w14:paraId="610AE670" w14:textId="77777777" w:rsidR="00897660" w:rsidRPr="005E6BD0" w:rsidRDefault="00897660" w:rsidP="00897660">
      <w:pPr>
        <w:spacing w:after="60"/>
        <w:jc w:val="center"/>
        <w:rPr>
          <w:rFonts w:ascii="Gill Sans Nova Light" w:hAnsi="Gill Sans Nova Light"/>
        </w:rPr>
      </w:pPr>
      <w:r w:rsidRPr="005E6BD0">
        <w:rPr>
          <w:rFonts w:ascii="Gill Sans Nova Light" w:hAnsi="Gill Sans Nova Light"/>
        </w:rPr>
        <w:t>Outstanding Youth in Philanthropy ages 18-23</w:t>
      </w:r>
    </w:p>
    <w:p w14:paraId="7A374CB2" w14:textId="77777777" w:rsidR="00897660" w:rsidRPr="005E6BD0" w:rsidRDefault="00897660" w:rsidP="005E6BD0">
      <w:pPr>
        <w:spacing w:after="120"/>
        <w:jc w:val="center"/>
        <w:rPr>
          <w:rFonts w:ascii="Gill Sans Nova Light" w:hAnsi="Gill Sans Nova Light"/>
          <w:b/>
          <w:i/>
          <w:sz w:val="20"/>
          <w:szCs w:val="20"/>
        </w:rPr>
      </w:pPr>
      <w:r w:rsidRPr="005E6BD0">
        <w:rPr>
          <w:rFonts w:ascii="Gill Sans Nova Light" w:hAnsi="Gill Sans Nova Light"/>
        </w:rPr>
        <w:t>Lifetime Achievement</w:t>
      </w:r>
    </w:p>
    <w:p w14:paraId="36864C17" w14:textId="77777777" w:rsidR="00897660" w:rsidRPr="00467665" w:rsidRDefault="00897660" w:rsidP="00897660">
      <w:pPr>
        <w:spacing w:before="10"/>
        <w:ind w:left="1530" w:right="2110"/>
        <w:jc w:val="center"/>
        <w:rPr>
          <w:rFonts w:ascii="Gill Sans Nova Light" w:hAnsi="Gill Sans Nova Light"/>
          <w:bCs/>
          <w:i/>
          <w:sz w:val="20"/>
          <w:szCs w:val="20"/>
        </w:rPr>
      </w:pPr>
      <w:r w:rsidRPr="00467665">
        <w:rPr>
          <w:rFonts w:ascii="Gill Sans Nova Light" w:hAnsi="Gill Sans Nova Light"/>
          <w:bCs/>
          <w:i/>
          <w:sz w:val="20"/>
          <w:szCs w:val="20"/>
        </w:rPr>
        <w:t>(please visit afpdayton.org for a complete description of each award)</w:t>
      </w:r>
    </w:p>
    <w:p w14:paraId="5921D8E8" w14:textId="77777777" w:rsidR="00897660" w:rsidRPr="009F158B" w:rsidRDefault="00897660" w:rsidP="003F1358">
      <w:pPr>
        <w:rPr>
          <w:rFonts w:ascii="Gill Sans Nova Light" w:hAnsi="Gill Sans Nova Light"/>
          <w:sz w:val="20"/>
          <w:szCs w:val="20"/>
        </w:rPr>
        <w:sectPr w:rsidR="00897660" w:rsidRPr="009F158B" w:rsidSect="005E6BD0">
          <w:footerReference w:type="default" r:id="rId10"/>
          <w:pgSz w:w="12240" w:h="15840"/>
          <w:pgMar w:top="720" w:right="720" w:bottom="720" w:left="720" w:header="720" w:footer="273" w:gutter="0"/>
          <w:cols w:space="720"/>
          <w:docGrid w:linePitch="326"/>
        </w:sectPr>
      </w:pPr>
    </w:p>
    <w:p w14:paraId="028B3239" w14:textId="77777777" w:rsidR="00897660" w:rsidRPr="009F158B" w:rsidRDefault="00897660" w:rsidP="003F1358">
      <w:pPr>
        <w:rPr>
          <w:rFonts w:ascii="Gill Sans Nova Light" w:hAnsi="Gill Sans Nova Light"/>
          <w:i/>
          <w:sz w:val="20"/>
          <w:szCs w:val="20"/>
        </w:rPr>
      </w:pPr>
    </w:p>
    <w:p w14:paraId="29A3EB37" w14:textId="5D1F47AA" w:rsidR="00897660" w:rsidRPr="003F1358" w:rsidRDefault="00897660" w:rsidP="003F1358">
      <w:pPr>
        <w:spacing w:after="120"/>
        <w:ind w:left="115"/>
        <w:rPr>
          <w:rFonts w:ascii="Gill Sans Nova Light" w:hAnsi="Gill Sans Nova Light"/>
          <w:iCs/>
          <w:sz w:val="32"/>
          <w:szCs w:val="32"/>
        </w:rPr>
      </w:pPr>
      <w:r w:rsidRPr="009F158B">
        <w:rPr>
          <w:rFonts w:ascii="Gill Sans Nova Light" w:hAnsi="Gill Sans Nova Light"/>
          <w:i/>
          <w:sz w:val="32"/>
          <w:szCs w:val="32"/>
        </w:rPr>
        <w:t xml:space="preserve">    </w:t>
      </w:r>
      <w:r w:rsidRPr="003F1358">
        <w:rPr>
          <w:rFonts w:ascii="Gill Sans Nova Light" w:hAnsi="Gill Sans Nova Light"/>
          <w:iCs/>
          <w:sz w:val="32"/>
          <w:szCs w:val="32"/>
        </w:rPr>
        <w:t>Suggestions for a Strong Application</w:t>
      </w:r>
    </w:p>
    <w:p w14:paraId="10837540" w14:textId="77777777" w:rsidR="00897660" w:rsidRPr="003C1358" w:rsidRDefault="00897660" w:rsidP="00897660">
      <w:pPr>
        <w:pStyle w:val="ListParagraph"/>
        <w:widowControl w:val="0"/>
        <w:numPr>
          <w:ilvl w:val="0"/>
          <w:numId w:val="2"/>
        </w:numPr>
        <w:autoSpaceDE w:val="0"/>
        <w:autoSpaceDN w:val="0"/>
        <w:spacing w:before="186"/>
        <w:contextualSpacing w:val="0"/>
        <w:rPr>
          <w:rFonts w:ascii="Gill Sans Nova Light" w:hAnsi="Gill Sans Nova Light"/>
          <w:sz w:val="22"/>
        </w:rPr>
      </w:pPr>
      <w:r w:rsidRPr="003C1358">
        <w:rPr>
          <w:rFonts w:ascii="Gill Sans Nova Light" w:hAnsi="Gill Sans Nova Light"/>
          <w:sz w:val="22"/>
        </w:rPr>
        <w:t>Treat writing a nomination as you would a proposal or grant application. Maximum 3 pages single spaced.</w:t>
      </w:r>
    </w:p>
    <w:p w14:paraId="1E35CAAE" w14:textId="2E90EECF" w:rsidR="00897660" w:rsidRPr="003C1358" w:rsidRDefault="00897660" w:rsidP="00897660">
      <w:pPr>
        <w:pStyle w:val="ListParagraph"/>
        <w:widowControl w:val="0"/>
        <w:numPr>
          <w:ilvl w:val="0"/>
          <w:numId w:val="2"/>
        </w:numPr>
        <w:autoSpaceDE w:val="0"/>
        <w:autoSpaceDN w:val="0"/>
        <w:spacing w:before="186"/>
        <w:contextualSpacing w:val="0"/>
        <w:rPr>
          <w:rFonts w:ascii="Gill Sans Nova Light" w:hAnsi="Gill Sans Nova Light"/>
          <w:sz w:val="22"/>
        </w:rPr>
      </w:pPr>
      <w:r w:rsidRPr="003C1358">
        <w:rPr>
          <w:rFonts w:ascii="Gill Sans Nova Light" w:hAnsi="Gill Sans Nova Light"/>
          <w:sz w:val="22"/>
        </w:rPr>
        <w:t xml:space="preserve">Check the appropriate category for your nomination. If </w:t>
      </w:r>
      <w:r w:rsidR="00440859" w:rsidRPr="003C1358">
        <w:rPr>
          <w:rFonts w:ascii="Gill Sans Nova Light" w:hAnsi="Gill Sans Nova Light"/>
          <w:sz w:val="22"/>
        </w:rPr>
        <w:t>necessary,</w:t>
      </w:r>
      <w:r w:rsidRPr="003C1358">
        <w:rPr>
          <w:rFonts w:ascii="Gill Sans Nova Light" w:hAnsi="Gill Sans Nova Light"/>
          <w:sz w:val="22"/>
        </w:rPr>
        <w:t xml:space="preserve"> please clarify the correct category with the nominee before submission. Incorrectly marked category will not be returned</w:t>
      </w:r>
      <w:r w:rsidRPr="003C1358">
        <w:rPr>
          <w:rFonts w:ascii="Gill Sans Nova Light" w:hAnsi="Gill Sans Nova Light"/>
          <w:spacing w:val="-39"/>
          <w:sz w:val="22"/>
        </w:rPr>
        <w:t xml:space="preserve"> </w:t>
      </w:r>
      <w:r w:rsidRPr="003C1358">
        <w:rPr>
          <w:rFonts w:ascii="Gill Sans Nova Light" w:hAnsi="Gill Sans Nova Light"/>
          <w:sz w:val="22"/>
        </w:rPr>
        <w:t>for correction.</w:t>
      </w:r>
    </w:p>
    <w:p w14:paraId="10AD320E" w14:textId="77777777" w:rsidR="00897660" w:rsidRPr="003C1358" w:rsidRDefault="00897660" w:rsidP="00897660">
      <w:pPr>
        <w:pStyle w:val="ListParagraph"/>
        <w:widowControl w:val="0"/>
        <w:numPr>
          <w:ilvl w:val="0"/>
          <w:numId w:val="2"/>
        </w:numPr>
        <w:autoSpaceDE w:val="0"/>
        <w:autoSpaceDN w:val="0"/>
        <w:spacing w:before="186"/>
        <w:contextualSpacing w:val="0"/>
        <w:rPr>
          <w:rFonts w:ascii="Gill Sans Nova Light" w:hAnsi="Gill Sans Nova Light"/>
          <w:sz w:val="22"/>
        </w:rPr>
      </w:pPr>
      <w:r w:rsidRPr="003C1358">
        <w:rPr>
          <w:rFonts w:ascii="Gill Sans Nova Light" w:hAnsi="Gill Sans Nova Light"/>
          <w:sz w:val="22"/>
        </w:rPr>
        <w:t>Write clearly and cleanly. Avoid typos and bad grammar. Show that you are taking the process seriously and that the person or organization you are nominating is worthy of your best professional</w:t>
      </w:r>
      <w:r w:rsidRPr="003C1358">
        <w:rPr>
          <w:rFonts w:ascii="Gill Sans Nova Light" w:hAnsi="Gill Sans Nova Light"/>
          <w:spacing w:val="-1"/>
          <w:sz w:val="22"/>
        </w:rPr>
        <w:t xml:space="preserve"> </w:t>
      </w:r>
      <w:r w:rsidRPr="003C1358">
        <w:rPr>
          <w:rFonts w:ascii="Gill Sans Nova Light" w:hAnsi="Gill Sans Nova Light"/>
          <w:sz w:val="22"/>
        </w:rPr>
        <w:t>effort.</w:t>
      </w:r>
    </w:p>
    <w:p w14:paraId="5F660971" w14:textId="77777777" w:rsidR="00897660" w:rsidRPr="003C1358" w:rsidRDefault="00897660" w:rsidP="00897660">
      <w:pPr>
        <w:pStyle w:val="ListParagraph"/>
        <w:widowControl w:val="0"/>
        <w:numPr>
          <w:ilvl w:val="0"/>
          <w:numId w:val="2"/>
        </w:numPr>
        <w:autoSpaceDE w:val="0"/>
        <w:autoSpaceDN w:val="0"/>
        <w:spacing w:before="186"/>
        <w:contextualSpacing w:val="0"/>
        <w:rPr>
          <w:rFonts w:ascii="Gill Sans Nova Light" w:hAnsi="Gill Sans Nova Light"/>
          <w:sz w:val="22"/>
        </w:rPr>
      </w:pPr>
      <w:r w:rsidRPr="003C1358">
        <w:rPr>
          <w:rFonts w:ascii="Gill Sans Nova Light" w:hAnsi="Gill Sans Nova Light"/>
          <w:sz w:val="22"/>
        </w:rPr>
        <w:t xml:space="preserve">Work with other not-for-profits to support your nomination and have their supportive comments included </w:t>
      </w:r>
      <w:r w:rsidRPr="003C1358">
        <w:rPr>
          <w:rFonts w:ascii="Gill Sans Nova Light" w:hAnsi="Gill Sans Nova Light"/>
          <w:sz w:val="22"/>
          <w:u w:val="single"/>
        </w:rPr>
        <w:t>within</w:t>
      </w:r>
      <w:r w:rsidRPr="003C1358">
        <w:rPr>
          <w:rFonts w:ascii="Gill Sans Nova Light" w:hAnsi="Gill Sans Nova Light"/>
          <w:sz w:val="22"/>
        </w:rPr>
        <w:t xml:space="preserve"> your narrative. A nomination with multiple nominators has a stronger chance of winning. DO NOT send support</w:t>
      </w:r>
      <w:r w:rsidRPr="003C1358">
        <w:rPr>
          <w:rFonts w:ascii="Gill Sans Nova Light" w:hAnsi="Gill Sans Nova Light"/>
          <w:spacing w:val="-3"/>
          <w:sz w:val="22"/>
        </w:rPr>
        <w:t xml:space="preserve"> </w:t>
      </w:r>
      <w:r w:rsidRPr="003C1358">
        <w:rPr>
          <w:rFonts w:ascii="Gill Sans Nova Light" w:hAnsi="Gill Sans Nova Light"/>
          <w:sz w:val="22"/>
        </w:rPr>
        <w:t>letters.</w:t>
      </w:r>
    </w:p>
    <w:p w14:paraId="68852364" w14:textId="77777777" w:rsidR="00897660" w:rsidRPr="003C1358" w:rsidRDefault="00897660" w:rsidP="00897660">
      <w:pPr>
        <w:pStyle w:val="ListParagraph"/>
        <w:widowControl w:val="0"/>
        <w:numPr>
          <w:ilvl w:val="0"/>
          <w:numId w:val="2"/>
        </w:numPr>
        <w:autoSpaceDE w:val="0"/>
        <w:autoSpaceDN w:val="0"/>
        <w:spacing w:before="186"/>
        <w:contextualSpacing w:val="0"/>
        <w:rPr>
          <w:rFonts w:ascii="Gill Sans Nova Light" w:hAnsi="Gill Sans Nova Light"/>
          <w:sz w:val="22"/>
        </w:rPr>
      </w:pPr>
      <w:r w:rsidRPr="003C1358">
        <w:rPr>
          <w:rFonts w:ascii="Gill Sans Nova Light" w:hAnsi="Gill Sans Nova Light"/>
          <w:sz w:val="22"/>
        </w:rPr>
        <w:t>Write a clear, precise and factual nomination highlighting the nominee’s achievements in philanthropy and what the nominee is doing within the Greater Dayton</w:t>
      </w:r>
      <w:r w:rsidRPr="003C1358">
        <w:rPr>
          <w:rFonts w:ascii="Gill Sans Nova Light" w:hAnsi="Gill Sans Nova Light"/>
          <w:spacing w:val="-4"/>
          <w:sz w:val="22"/>
        </w:rPr>
        <w:t xml:space="preserve"> </w:t>
      </w:r>
      <w:r w:rsidRPr="003C1358">
        <w:rPr>
          <w:rFonts w:ascii="Gill Sans Nova Light" w:hAnsi="Gill Sans Nova Light"/>
          <w:sz w:val="22"/>
        </w:rPr>
        <w:t>Region in addition to the support provided to your organization.</w:t>
      </w:r>
    </w:p>
    <w:p w14:paraId="56ABB062" w14:textId="77777777" w:rsidR="00897660" w:rsidRPr="003C1358" w:rsidRDefault="00897660" w:rsidP="00897660">
      <w:pPr>
        <w:pStyle w:val="ListParagraph"/>
        <w:widowControl w:val="0"/>
        <w:numPr>
          <w:ilvl w:val="0"/>
          <w:numId w:val="2"/>
        </w:numPr>
        <w:autoSpaceDE w:val="0"/>
        <w:autoSpaceDN w:val="0"/>
        <w:spacing w:before="186"/>
        <w:contextualSpacing w:val="0"/>
        <w:rPr>
          <w:rFonts w:ascii="Gill Sans Nova Light" w:hAnsi="Gill Sans Nova Light"/>
          <w:sz w:val="22"/>
        </w:rPr>
      </w:pPr>
      <w:r w:rsidRPr="003C1358">
        <w:rPr>
          <w:rFonts w:ascii="Gill Sans Nova Light" w:hAnsi="Gill Sans Nova Light"/>
          <w:sz w:val="22"/>
        </w:rPr>
        <w:t>The nomination should not only include an overall narrative of the nominee’s achievements, but specific actions, impact and results. Please list (1) each achievement of the nominee, (2) who/what the gift impacted and (3) describe the results. Include as much information as possible. You want to make the sure the judges have a clear understanding of the importance of your nominee. DO NOT simply list accomplishments, that is not a winning</w:t>
      </w:r>
      <w:r w:rsidRPr="003C1358">
        <w:rPr>
          <w:rFonts w:ascii="Gill Sans Nova Light" w:hAnsi="Gill Sans Nova Light"/>
          <w:spacing w:val="-3"/>
          <w:sz w:val="22"/>
        </w:rPr>
        <w:t xml:space="preserve"> </w:t>
      </w:r>
      <w:r w:rsidRPr="003C1358">
        <w:rPr>
          <w:rFonts w:ascii="Gill Sans Nova Light" w:hAnsi="Gill Sans Nova Light"/>
          <w:sz w:val="22"/>
        </w:rPr>
        <w:t>formula.</w:t>
      </w:r>
    </w:p>
    <w:p w14:paraId="139A7F83" w14:textId="77777777" w:rsidR="00897660" w:rsidRPr="003C1358" w:rsidRDefault="00897660" w:rsidP="00897660">
      <w:pPr>
        <w:pStyle w:val="ListParagraph"/>
        <w:widowControl w:val="0"/>
        <w:numPr>
          <w:ilvl w:val="0"/>
          <w:numId w:val="2"/>
        </w:numPr>
        <w:autoSpaceDE w:val="0"/>
        <w:autoSpaceDN w:val="0"/>
        <w:spacing w:before="186"/>
        <w:contextualSpacing w:val="0"/>
        <w:rPr>
          <w:rFonts w:ascii="Gill Sans Nova Light" w:hAnsi="Gill Sans Nova Light"/>
          <w:sz w:val="22"/>
        </w:rPr>
      </w:pPr>
      <w:r w:rsidRPr="003C1358">
        <w:rPr>
          <w:rFonts w:ascii="Gill Sans Nova Light" w:hAnsi="Gill Sans Nova Light"/>
          <w:sz w:val="22"/>
        </w:rPr>
        <w:t>Try to address the nominee’s current and past achievements; while you may be focused on one particular achievement, the nominee may have other qualifications that you could also address in the narrative.</w:t>
      </w:r>
    </w:p>
    <w:p w14:paraId="291A8B40" w14:textId="77777777" w:rsidR="00897660" w:rsidRPr="003C1358" w:rsidRDefault="00897660" w:rsidP="00897660">
      <w:pPr>
        <w:rPr>
          <w:rFonts w:ascii="Gill Sans Nova Light" w:hAnsi="Gill Sans Nova Light"/>
          <w:sz w:val="22"/>
          <w:szCs w:val="22"/>
        </w:rPr>
      </w:pPr>
    </w:p>
    <w:p w14:paraId="7A5CD4BD" w14:textId="77777777" w:rsidR="00897660" w:rsidRPr="003C1358" w:rsidRDefault="00897660" w:rsidP="00897660">
      <w:pPr>
        <w:rPr>
          <w:rFonts w:ascii="Gill Sans Nova Light" w:hAnsi="Gill Sans Nova Light"/>
        </w:rPr>
      </w:pPr>
      <w:r w:rsidRPr="003C1358">
        <w:rPr>
          <w:rFonts w:ascii="Gill Sans Nova Light" w:hAnsi="Gill Sans Nova Light"/>
          <w:b/>
        </w:rPr>
        <w:t>Notes:</w:t>
      </w:r>
    </w:p>
    <w:p w14:paraId="565A433B" w14:textId="77777777" w:rsidR="00897660" w:rsidRPr="003C1358" w:rsidRDefault="00897660" w:rsidP="00401AEA">
      <w:pPr>
        <w:pStyle w:val="ListParagraph"/>
        <w:widowControl w:val="0"/>
        <w:numPr>
          <w:ilvl w:val="0"/>
          <w:numId w:val="3"/>
        </w:numPr>
        <w:autoSpaceDE w:val="0"/>
        <w:autoSpaceDN w:val="0"/>
        <w:spacing w:before="120"/>
        <w:contextualSpacing w:val="0"/>
        <w:rPr>
          <w:rFonts w:ascii="Gill Sans Nova Light" w:hAnsi="Gill Sans Nova Light"/>
          <w:sz w:val="22"/>
        </w:rPr>
      </w:pPr>
      <w:r w:rsidRPr="003C1358">
        <w:rPr>
          <w:rFonts w:ascii="Gill Sans Nova Light" w:hAnsi="Gill Sans Nova Light"/>
        </w:rPr>
        <w:t xml:space="preserve">Nominator </w:t>
      </w:r>
      <w:r w:rsidRPr="003C1358">
        <w:rPr>
          <w:rFonts w:ascii="Gill Sans Nova Light" w:hAnsi="Gill Sans Nova Light"/>
          <w:sz w:val="22"/>
        </w:rPr>
        <w:t>MUST</w:t>
      </w:r>
      <w:r w:rsidRPr="003C1358">
        <w:rPr>
          <w:rFonts w:ascii="Gill Sans Nova Light" w:hAnsi="Gill Sans Nova Light"/>
        </w:rPr>
        <w:t xml:space="preserve"> either purchase a table or individual tickets for their winning nominee to attend the luncheon.</w:t>
      </w:r>
    </w:p>
    <w:p w14:paraId="5FD20FEA" w14:textId="22C72FF1" w:rsidR="00897660" w:rsidRPr="003C1358" w:rsidRDefault="00897660" w:rsidP="00401AEA">
      <w:pPr>
        <w:pStyle w:val="ListParagraph"/>
        <w:widowControl w:val="0"/>
        <w:numPr>
          <w:ilvl w:val="0"/>
          <w:numId w:val="3"/>
        </w:numPr>
        <w:autoSpaceDE w:val="0"/>
        <w:autoSpaceDN w:val="0"/>
        <w:spacing w:before="120"/>
        <w:contextualSpacing w:val="0"/>
        <w:rPr>
          <w:rFonts w:ascii="Gill Sans Nova Light" w:hAnsi="Gill Sans Nova Light"/>
        </w:rPr>
      </w:pPr>
      <w:r w:rsidRPr="003C1358">
        <w:rPr>
          <w:rFonts w:ascii="Gill Sans Nova Light" w:hAnsi="Gill Sans Nova Light"/>
        </w:rPr>
        <w:t>Nominees must be able to attend the event on November 1</w:t>
      </w:r>
      <w:r w:rsidR="00070FCB">
        <w:rPr>
          <w:rFonts w:ascii="Gill Sans Nova Light" w:hAnsi="Gill Sans Nova Light"/>
        </w:rPr>
        <w:t>2</w:t>
      </w:r>
      <w:r w:rsidRPr="003C1358">
        <w:rPr>
          <w:rFonts w:ascii="Gill Sans Nova Light" w:hAnsi="Gill Sans Nova Light"/>
        </w:rPr>
        <w:t>, 2020.</w:t>
      </w:r>
    </w:p>
    <w:p w14:paraId="3E567669" w14:textId="77777777" w:rsidR="00D979DA" w:rsidRPr="00401AEA" w:rsidRDefault="00897660" w:rsidP="00401AEA">
      <w:pPr>
        <w:pStyle w:val="ListParagraph"/>
        <w:widowControl w:val="0"/>
        <w:numPr>
          <w:ilvl w:val="0"/>
          <w:numId w:val="3"/>
        </w:numPr>
        <w:autoSpaceDE w:val="0"/>
        <w:autoSpaceDN w:val="0"/>
        <w:spacing w:before="120" w:after="120"/>
        <w:contextualSpacing w:val="0"/>
        <w:rPr>
          <w:rFonts w:ascii="Gill Sans Nova Light" w:hAnsi="Gill Sans Nova Light"/>
          <w:sz w:val="28"/>
          <w:szCs w:val="28"/>
        </w:rPr>
      </w:pPr>
      <w:r w:rsidRPr="00401AEA">
        <w:rPr>
          <w:rFonts w:ascii="Gill Sans Nova Light" w:hAnsi="Gill Sans Nova Light"/>
          <w:szCs w:val="28"/>
        </w:rPr>
        <w:t>Please speak to your nominee prior to nominations to ensure the nominee will accept the</w:t>
      </w:r>
      <w:r w:rsidRPr="00401AEA">
        <w:rPr>
          <w:rFonts w:ascii="Gill Sans Nova Light" w:hAnsi="Gill Sans Nova Light"/>
          <w:spacing w:val="-10"/>
          <w:szCs w:val="28"/>
        </w:rPr>
        <w:t xml:space="preserve"> </w:t>
      </w:r>
      <w:r w:rsidRPr="00401AEA">
        <w:rPr>
          <w:rFonts w:ascii="Gill Sans Nova Light" w:hAnsi="Gill Sans Nova Light"/>
          <w:szCs w:val="28"/>
        </w:rPr>
        <w:t>award.</w:t>
      </w:r>
    </w:p>
    <w:p w14:paraId="111B8289" w14:textId="0E3BE1E9" w:rsidR="00897660" w:rsidRPr="00D979DA" w:rsidRDefault="00897660" w:rsidP="00401AEA">
      <w:pPr>
        <w:pStyle w:val="ListParagraph"/>
        <w:widowControl w:val="0"/>
        <w:numPr>
          <w:ilvl w:val="0"/>
          <w:numId w:val="3"/>
        </w:numPr>
        <w:autoSpaceDE w:val="0"/>
        <w:autoSpaceDN w:val="0"/>
        <w:spacing w:before="120" w:after="120"/>
        <w:contextualSpacing w:val="0"/>
        <w:rPr>
          <w:rFonts w:ascii="Gill Sans Nova Light" w:hAnsi="Gill Sans Nova Light"/>
        </w:rPr>
      </w:pPr>
      <w:r w:rsidRPr="00D979DA">
        <w:rPr>
          <w:rFonts w:ascii="Gill Sans Nova Light" w:hAnsi="Gill Sans Nova Light"/>
          <w:sz w:val="22"/>
          <w:szCs w:val="22"/>
        </w:rPr>
        <w:t xml:space="preserve">It is suggested that applicants review the list of previous honorees. A nominee cannot be re- nominated if </w:t>
      </w:r>
      <w:r w:rsidRPr="00D979DA">
        <w:rPr>
          <w:rFonts w:ascii="Gill Sans Nova Light" w:hAnsi="Gill Sans Nova Light"/>
          <w:sz w:val="21"/>
          <w:szCs w:val="22"/>
        </w:rPr>
        <w:t>they were</w:t>
      </w:r>
      <w:r w:rsidRPr="00D979DA">
        <w:rPr>
          <w:rFonts w:ascii="Gill Sans Nova Light" w:hAnsi="Gill Sans Nova Light"/>
          <w:sz w:val="22"/>
          <w:szCs w:val="22"/>
        </w:rPr>
        <w:t xml:space="preserve"> an award winner within the past ten</w:t>
      </w:r>
      <w:r w:rsidRPr="00D979DA">
        <w:rPr>
          <w:rFonts w:ascii="Gill Sans Nova Light" w:hAnsi="Gill Sans Nova Light"/>
          <w:spacing w:val="-5"/>
          <w:sz w:val="22"/>
          <w:szCs w:val="22"/>
        </w:rPr>
        <w:t xml:space="preserve"> </w:t>
      </w:r>
      <w:r w:rsidRPr="00D979DA">
        <w:rPr>
          <w:rFonts w:ascii="Gill Sans Nova Light" w:hAnsi="Gill Sans Nova Light"/>
          <w:sz w:val="22"/>
          <w:szCs w:val="22"/>
        </w:rPr>
        <w:t>years.</w:t>
      </w:r>
    </w:p>
    <w:p w14:paraId="2052F893" w14:textId="22A0E26F" w:rsidR="00E57997" w:rsidRPr="004F46D5" w:rsidRDefault="00FF0531" w:rsidP="004F46D5">
      <w:pPr>
        <w:jc w:val="center"/>
        <w:rPr>
          <w:rFonts w:ascii="Gill Sans Nova" w:hAnsi="Gill Sans Nova"/>
          <w:b/>
          <w:bCs/>
          <w:sz w:val="28"/>
          <w:szCs w:val="28"/>
        </w:rPr>
      </w:pPr>
      <w:r w:rsidRPr="004F46D5">
        <w:rPr>
          <w:rFonts w:ascii="Gill Sans Nova" w:hAnsi="Gill Sans Nova"/>
          <w:b/>
          <w:bCs/>
          <w:sz w:val="28"/>
          <w:szCs w:val="28"/>
        </w:rPr>
        <w:lastRenderedPageBreak/>
        <w:t xml:space="preserve">National Philanthropy Day 2020 Award </w:t>
      </w:r>
      <w:r w:rsidR="00E57997" w:rsidRPr="004F46D5">
        <w:rPr>
          <w:rFonts w:ascii="Gill Sans Nova" w:hAnsi="Gill Sans Nova"/>
          <w:b/>
          <w:bCs/>
          <w:sz w:val="28"/>
          <w:szCs w:val="28"/>
        </w:rPr>
        <w:t>Nomination</w:t>
      </w:r>
    </w:p>
    <w:p w14:paraId="11418EB0" w14:textId="4188E017" w:rsidR="00017855" w:rsidRDefault="00017855"/>
    <w:p w14:paraId="3B09BA5B" w14:textId="6833F999" w:rsidR="00231329" w:rsidRPr="00602B0D" w:rsidRDefault="00231329">
      <w:pPr>
        <w:rPr>
          <w:rFonts w:ascii="Gill Sans Nova Light" w:hAnsi="Gill Sans Nova Light"/>
        </w:rPr>
      </w:pPr>
      <w:r w:rsidRPr="00831AFE">
        <w:rPr>
          <w:rFonts w:ascii="Gill Sans Nova Light" w:hAnsi="Gill Sans Nova Light"/>
          <w:b/>
          <w:bCs/>
        </w:rPr>
        <w:t>Select One Award Category</w:t>
      </w:r>
      <w:r w:rsidRPr="00602B0D">
        <w:rPr>
          <w:rFonts w:ascii="Gill Sans Nova Light" w:hAnsi="Gill Sans Nova Light"/>
        </w:rPr>
        <w:t xml:space="preserve"> (</w:t>
      </w:r>
      <w:r w:rsidR="00602B0D" w:rsidRPr="00602B0D">
        <w:rPr>
          <w:rFonts w:ascii="Gill Sans Nova Light" w:hAnsi="Gill Sans Nova Light"/>
        </w:rPr>
        <w:t>duplicate this form for multiple nominations)</w:t>
      </w:r>
      <w:r w:rsidR="001C49B0">
        <w:rPr>
          <w:rFonts w:ascii="Gill Sans Nova Light" w:hAnsi="Gill Sans Nova Light"/>
        </w:rPr>
        <w:t>:</w:t>
      </w:r>
    </w:p>
    <w:p w14:paraId="62DECF26" w14:textId="77777777" w:rsidR="00602B0D" w:rsidRPr="00602B0D" w:rsidRDefault="00602B0D">
      <w:pPr>
        <w:rPr>
          <w:rFonts w:ascii="Gill Sans Nova Light" w:hAnsi="Gill Sans Nova Ligh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6513E5" w:rsidRPr="00602B0D" w14:paraId="1F2BEF2F" w14:textId="77777777" w:rsidTr="00017855">
        <w:tc>
          <w:tcPr>
            <w:tcW w:w="3116" w:type="dxa"/>
          </w:tcPr>
          <w:p w14:paraId="37971F1B" w14:textId="7383A421" w:rsidR="006513E5" w:rsidRPr="00602B0D" w:rsidRDefault="006513E5" w:rsidP="00017855">
            <w:pPr>
              <w:pStyle w:val="ListParagraph"/>
              <w:numPr>
                <w:ilvl w:val="0"/>
                <w:numId w:val="1"/>
              </w:numPr>
              <w:ind w:left="335" w:hanging="335"/>
              <w:rPr>
                <w:rFonts w:ascii="Gill Sans Nova Light" w:hAnsi="Gill Sans Nova Light"/>
              </w:rPr>
            </w:pPr>
            <w:r w:rsidRPr="00602B0D">
              <w:rPr>
                <w:rFonts w:ascii="Gill Sans Nova Light" w:hAnsi="Gill Sans Nova Light"/>
              </w:rPr>
              <w:t>Outstanding Philanthropist</w:t>
            </w:r>
          </w:p>
        </w:tc>
        <w:tc>
          <w:tcPr>
            <w:tcW w:w="3117" w:type="dxa"/>
          </w:tcPr>
          <w:p w14:paraId="3B910FFF" w14:textId="1C3C7FD3" w:rsidR="006513E5" w:rsidRPr="00602B0D" w:rsidRDefault="006513E5" w:rsidP="00C8670F">
            <w:pPr>
              <w:pStyle w:val="ListParagraph"/>
              <w:numPr>
                <w:ilvl w:val="0"/>
                <w:numId w:val="1"/>
              </w:numPr>
              <w:ind w:left="284" w:hanging="270"/>
              <w:rPr>
                <w:rFonts w:ascii="Gill Sans Nova Light" w:hAnsi="Gill Sans Nova Light"/>
              </w:rPr>
            </w:pPr>
            <w:r w:rsidRPr="00602B0D">
              <w:rPr>
                <w:rFonts w:ascii="Gill Sans Nova Light" w:hAnsi="Gill Sans Nova Light"/>
              </w:rPr>
              <w:t>Outstanding Volunteer Fundraiser</w:t>
            </w:r>
          </w:p>
        </w:tc>
        <w:tc>
          <w:tcPr>
            <w:tcW w:w="3117" w:type="dxa"/>
          </w:tcPr>
          <w:p w14:paraId="471F8486" w14:textId="5800829D" w:rsidR="006513E5" w:rsidRPr="00602B0D" w:rsidRDefault="006513E5" w:rsidP="00C8670F">
            <w:pPr>
              <w:pStyle w:val="ListParagraph"/>
              <w:numPr>
                <w:ilvl w:val="0"/>
                <w:numId w:val="1"/>
              </w:numPr>
              <w:ind w:left="312" w:hanging="270"/>
              <w:rPr>
                <w:rFonts w:ascii="Gill Sans Nova Light" w:hAnsi="Gill Sans Nova Light"/>
              </w:rPr>
            </w:pPr>
            <w:r w:rsidRPr="00602B0D">
              <w:rPr>
                <w:rFonts w:ascii="Gill Sans Nova Light" w:hAnsi="Gill Sans Nova Light"/>
              </w:rPr>
              <w:t>Outstanding Fundraising Executive</w:t>
            </w:r>
          </w:p>
        </w:tc>
      </w:tr>
      <w:tr w:rsidR="006513E5" w:rsidRPr="00602B0D" w14:paraId="56A48E45" w14:textId="77777777" w:rsidTr="00017855">
        <w:tc>
          <w:tcPr>
            <w:tcW w:w="3116" w:type="dxa"/>
          </w:tcPr>
          <w:p w14:paraId="1D8BA410" w14:textId="01F2D9CB" w:rsidR="006513E5" w:rsidRPr="00602B0D" w:rsidRDefault="006513E5" w:rsidP="00017855">
            <w:pPr>
              <w:pStyle w:val="ListParagraph"/>
              <w:numPr>
                <w:ilvl w:val="0"/>
                <w:numId w:val="1"/>
              </w:numPr>
              <w:ind w:left="335" w:hanging="335"/>
              <w:rPr>
                <w:rFonts w:ascii="Gill Sans Nova Light" w:hAnsi="Gill Sans Nova Light"/>
              </w:rPr>
            </w:pPr>
            <w:r w:rsidRPr="00602B0D">
              <w:rPr>
                <w:rFonts w:ascii="Gill Sans Nova Light" w:hAnsi="Gill Sans Nova Light"/>
              </w:rPr>
              <w:t>Outstanding Foundation</w:t>
            </w:r>
          </w:p>
        </w:tc>
        <w:tc>
          <w:tcPr>
            <w:tcW w:w="3117" w:type="dxa"/>
          </w:tcPr>
          <w:p w14:paraId="1121ABB8" w14:textId="5C99E35D" w:rsidR="006513E5" w:rsidRPr="00602B0D" w:rsidRDefault="006513E5" w:rsidP="00C8670F">
            <w:pPr>
              <w:pStyle w:val="ListParagraph"/>
              <w:numPr>
                <w:ilvl w:val="0"/>
                <w:numId w:val="1"/>
              </w:numPr>
              <w:ind w:left="284" w:hanging="270"/>
              <w:rPr>
                <w:rFonts w:ascii="Gill Sans Nova Light" w:hAnsi="Gill Sans Nova Light"/>
              </w:rPr>
            </w:pPr>
            <w:r w:rsidRPr="00602B0D">
              <w:rPr>
                <w:rFonts w:ascii="Gill Sans Nova Light" w:hAnsi="Gill Sans Nova Light"/>
              </w:rPr>
              <w:t>Outstanding Large Corporation</w:t>
            </w:r>
          </w:p>
        </w:tc>
        <w:tc>
          <w:tcPr>
            <w:tcW w:w="3117" w:type="dxa"/>
          </w:tcPr>
          <w:p w14:paraId="53C56445" w14:textId="16B43D7B" w:rsidR="006513E5" w:rsidRPr="00602B0D" w:rsidRDefault="006513E5" w:rsidP="00C8670F">
            <w:pPr>
              <w:pStyle w:val="ListParagraph"/>
              <w:numPr>
                <w:ilvl w:val="0"/>
                <w:numId w:val="1"/>
              </w:numPr>
              <w:ind w:left="312" w:hanging="270"/>
              <w:rPr>
                <w:rFonts w:ascii="Gill Sans Nova Light" w:hAnsi="Gill Sans Nova Light"/>
              </w:rPr>
            </w:pPr>
            <w:r w:rsidRPr="00602B0D">
              <w:rPr>
                <w:rFonts w:ascii="Gill Sans Nova Light" w:hAnsi="Gill Sans Nova Light"/>
              </w:rPr>
              <w:t>Outstanding Small Corporation</w:t>
            </w:r>
          </w:p>
        </w:tc>
      </w:tr>
      <w:tr w:rsidR="006513E5" w:rsidRPr="00602B0D" w14:paraId="293973AF" w14:textId="77777777" w:rsidTr="00017855">
        <w:tc>
          <w:tcPr>
            <w:tcW w:w="3116" w:type="dxa"/>
          </w:tcPr>
          <w:p w14:paraId="394AB588" w14:textId="0BD09979" w:rsidR="00C8670F" w:rsidRDefault="00C8670F" w:rsidP="00017855">
            <w:pPr>
              <w:pStyle w:val="ListParagraph"/>
              <w:numPr>
                <w:ilvl w:val="0"/>
                <w:numId w:val="1"/>
              </w:numPr>
              <w:ind w:left="335" w:hanging="335"/>
              <w:rPr>
                <w:rFonts w:ascii="Gill Sans Nova Light" w:hAnsi="Gill Sans Nova Light"/>
              </w:rPr>
            </w:pPr>
            <w:r w:rsidRPr="00602B0D">
              <w:rPr>
                <w:rFonts w:ascii="Gill Sans Nova Light" w:hAnsi="Gill Sans Nova Light"/>
              </w:rPr>
              <w:t xml:space="preserve">Lifetime </w:t>
            </w:r>
            <w:r w:rsidR="001C49B0" w:rsidRPr="00602B0D">
              <w:rPr>
                <w:rFonts w:ascii="Gill Sans Nova Light" w:hAnsi="Gill Sans Nova Light"/>
              </w:rPr>
              <w:t>Achievement</w:t>
            </w:r>
          </w:p>
          <w:p w14:paraId="5C9C682F" w14:textId="77777777" w:rsidR="00A62E82" w:rsidRDefault="00A62E82" w:rsidP="00A62E82">
            <w:pPr>
              <w:pStyle w:val="ListParagraph"/>
              <w:ind w:left="335"/>
              <w:rPr>
                <w:rFonts w:ascii="Gill Sans Nova Light" w:hAnsi="Gill Sans Nova Light"/>
              </w:rPr>
            </w:pPr>
          </w:p>
          <w:p w14:paraId="719E4A13" w14:textId="6136BBD4" w:rsidR="00A62E82" w:rsidRPr="00602B0D" w:rsidRDefault="00A62E82" w:rsidP="00017855">
            <w:pPr>
              <w:pStyle w:val="ListParagraph"/>
              <w:numPr>
                <w:ilvl w:val="0"/>
                <w:numId w:val="1"/>
              </w:numPr>
              <w:ind w:left="335" w:hanging="335"/>
              <w:rPr>
                <w:rFonts w:ascii="Gill Sans Nova Light" w:hAnsi="Gill Sans Nova Light"/>
              </w:rPr>
            </w:pPr>
            <w:r>
              <w:rPr>
                <w:rFonts w:ascii="Gill Sans Nova Light" w:hAnsi="Gill Sans Nova Light"/>
              </w:rPr>
              <w:t>Outstanding Organization</w:t>
            </w:r>
          </w:p>
        </w:tc>
        <w:tc>
          <w:tcPr>
            <w:tcW w:w="3117" w:type="dxa"/>
          </w:tcPr>
          <w:p w14:paraId="608CA3B5" w14:textId="56854FD2" w:rsidR="006513E5" w:rsidRPr="00602B0D" w:rsidRDefault="006513E5" w:rsidP="00C8670F">
            <w:pPr>
              <w:pStyle w:val="ListParagraph"/>
              <w:numPr>
                <w:ilvl w:val="0"/>
                <w:numId w:val="1"/>
              </w:numPr>
              <w:ind w:left="284" w:hanging="270"/>
              <w:rPr>
                <w:rFonts w:ascii="Gill Sans Nova Light" w:hAnsi="Gill Sans Nova Light"/>
              </w:rPr>
            </w:pPr>
            <w:r w:rsidRPr="00602B0D">
              <w:rPr>
                <w:rFonts w:ascii="Gill Sans Nova Light" w:hAnsi="Gill Sans Nova Light"/>
              </w:rPr>
              <w:t>Outstanding Youth in Philanthropy ages 5-17</w:t>
            </w:r>
          </w:p>
        </w:tc>
        <w:tc>
          <w:tcPr>
            <w:tcW w:w="3117" w:type="dxa"/>
          </w:tcPr>
          <w:p w14:paraId="0E713CE2" w14:textId="53541B4E" w:rsidR="006513E5" w:rsidRPr="00602B0D" w:rsidRDefault="006513E5" w:rsidP="00C8670F">
            <w:pPr>
              <w:pStyle w:val="ListParagraph"/>
              <w:numPr>
                <w:ilvl w:val="0"/>
                <w:numId w:val="1"/>
              </w:numPr>
              <w:ind w:left="312" w:hanging="270"/>
              <w:rPr>
                <w:rFonts w:ascii="Gill Sans Nova Light" w:hAnsi="Gill Sans Nova Light"/>
              </w:rPr>
            </w:pPr>
            <w:r w:rsidRPr="00602B0D">
              <w:rPr>
                <w:rFonts w:ascii="Gill Sans Nova Light" w:hAnsi="Gill Sans Nova Light"/>
              </w:rPr>
              <w:t>Outstanding Youth in Philanthropy ages 18-23</w:t>
            </w:r>
          </w:p>
        </w:tc>
      </w:tr>
    </w:tbl>
    <w:p w14:paraId="717263B3" w14:textId="2642A784" w:rsidR="002D4E09" w:rsidRDefault="00DF64EB">
      <w:pPr>
        <w:rPr>
          <w:rFonts w:ascii="Gill Sans Nova Light" w:hAnsi="Gill Sans Nova Light"/>
        </w:rPr>
      </w:pPr>
    </w:p>
    <w:tbl>
      <w:tblPr>
        <w:tblStyle w:val="TableGrid"/>
        <w:tblW w:w="0" w:type="auto"/>
        <w:tblLook w:val="04A0" w:firstRow="1" w:lastRow="0" w:firstColumn="1" w:lastColumn="0" w:noHBand="0" w:noVBand="1"/>
      </w:tblPr>
      <w:tblGrid>
        <w:gridCol w:w="2965"/>
        <w:gridCol w:w="6385"/>
      </w:tblGrid>
      <w:tr w:rsidR="005C4080" w14:paraId="7A4D3C4E" w14:textId="77777777" w:rsidTr="00955EA8">
        <w:tc>
          <w:tcPr>
            <w:tcW w:w="2965" w:type="dxa"/>
          </w:tcPr>
          <w:p w14:paraId="7B991581" w14:textId="2807BFD8" w:rsidR="005C4080" w:rsidRPr="00756AAE" w:rsidRDefault="005C4080" w:rsidP="00955EA8">
            <w:pPr>
              <w:jc w:val="right"/>
              <w:rPr>
                <w:rFonts w:ascii="Gill Sans Nova Light" w:hAnsi="Gill Sans Nova Light"/>
                <w:sz w:val="21"/>
                <w:szCs w:val="21"/>
              </w:rPr>
            </w:pPr>
            <w:r w:rsidRPr="00756AAE">
              <w:rPr>
                <w:rFonts w:ascii="Gill Sans Nova Light" w:hAnsi="Gill Sans Nova Light"/>
                <w:sz w:val="21"/>
                <w:szCs w:val="21"/>
              </w:rPr>
              <w:t>I/We Nominate:</w:t>
            </w:r>
          </w:p>
        </w:tc>
        <w:tc>
          <w:tcPr>
            <w:tcW w:w="6385" w:type="dxa"/>
          </w:tcPr>
          <w:p w14:paraId="3ADAE342" w14:textId="77777777" w:rsidR="005C4080" w:rsidRPr="00955EA8" w:rsidRDefault="005C4080">
            <w:pPr>
              <w:rPr>
                <w:rFonts w:ascii="Gill Sans Nova Light" w:hAnsi="Gill Sans Nova Light"/>
                <w:sz w:val="20"/>
                <w:szCs w:val="20"/>
              </w:rPr>
            </w:pPr>
          </w:p>
        </w:tc>
      </w:tr>
      <w:tr w:rsidR="005C4080" w14:paraId="290A9FB4" w14:textId="77777777" w:rsidTr="00955EA8">
        <w:tc>
          <w:tcPr>
            <w:tcW w:w="2965" w:type="dxa"/>
          </w:tcPr>
          <w:p w14:paraId="000F7AAB" w14:textId="21AC319D" w:rsidR="005C4080" w:rsidRPr="00756AAE" w:rsidRDefault="005C4080" w:rsidP="00955EA8">
            <w:pPr>
              <w:jc w:val="right"/>
              <w:rPr>
                <w:rFonts w:ascii="Gill Sans Nova Light" w:hAnsi="Gill Sans Nova Light"/>
                <w:sz w:val="21"/>
                <w:szCs w:val="21"/>
              </w:rPr>
            </w:pPr>
            <w:r w:rsidRPr="00756AAE">
              <w:rPr>
                <w:rFonts w:ascii="Gill Sans Nova Light" w:hAnsi="Gill Sans Nova Light"/>
                <w:sz w:val="21"/>
                <w:szCs w:val="21"/>
              </w:rPr>
              <w:t>Nominee’s Address:</w:t>
            </w:r>
          </w:p>
        </w:tc>
        <w:tc>
          <w:tcPr>
            <w:tcW w:w="6385" w:type="dxa"/>
          </w:tcPr>
          <w:p w14:paraId="6CE1AF2F" w14:textId="77777777" w:rsidR="005C4080" w:rsidRPr="00955EA8" w:rsidRDefault="005C4080">
            <w:pPr>
              <w:rPr>
                <w:rFonts w:ascii="Gill Sans Nova Light" w:hAnsi="Gill Sans Nova Light"/>
                <w:sz w:val="20"/>
                <w:szCs w:val="20"/>
              </w:rPr>
            </w:pPr>
          </w:p>
        </w:tc>
      </w:tr>
      <w:tr w:rsidR="005C4080" w14:paraId="38D4DAB9" w14:textId="77777777" w:rsidTr="00955EA8">
        <w:tc>
          <w:tcPr>
            <w:tcW w:w="2965" w:type="dxa"/>
          </w:tcPr>
          <w:p w14:paraId="179D86CC" w14:textId="7483B354" w:rsidR="005C4080" w:rsidRPr="00756AAE" w:rsidRDefault="005C4080" w:rsidP="00955EA8">
            <w:pPr>
              <w:jc w:val="right"/>
              <w:rPr>
                <w:rFonts w:ascii="Gill Sans Nova Light" w:hAnsi="Gill Sans Nova Light"/>
                <w:sz w:val="21"/>
                <w:szCs w:val="21"/>
              </w:rPr>
            </w:pPr>
            <w:r w:rsidRPr="00756AAE">
              <w:rPr>
                <w:rFonts w:ascii="Gill Sans Nova Light" w:hAnsi="Gill Sans Nova Light"/>
                <w:sz w:val="21"/>
                <w:szCs w:val="21"/>
              </w:rPr>
              <w:t xml:space="preserve">Telephone: </w:t>
            </w:r>
          </w:p>
        </w:tc>
        <w:tc>
          <w:tcPr>
            <w:tcW w:w="6385" w:type="dxa"/>
          </w:tcPr>
          <w:p w14:paraId="114901C0" w14:textId="77777777" w:rsidR="005C4080" w:rsidRPr="00955EA8" w:rsidRDefault="005C4080">
            <w:pPr>
              <w:rPr>
                <w:rFonts w:ascii="Gill Sans Nova Light" w:hAnsi="Gill Sans Nova Light"/>
                <w:sz w:val="20"/>
                <w:szCs w:val="20"/>
              </w:rPr>
            </w:pPr>
          </w:p>
        </w:tc>
      </w:tr>
      <w:tr w:rsidR="005C4080" w14:paraId="496386E6" w14:textId="77777777" w:rsidTr="00955EA8">
        <w:tc>
          <w:tcPr>
            <w:tcW w:w="2965" w:type="dxa"/>
          </w:tcPr>
          <w:p w14:paraId="58D7B8FB" w14:textId="77777777" w:rsidR="005C4080" w:rsidRPr="00756AAE" w:rsidRDefault="005C4080" w:rsidP="00955EA8">
            <w:pPr>
              <w:jc w:val="right"/>
              <w:rPr>
                <w:rFonts w:ascii="Gill Sans Nova Light" w:hAnsi="Gill Sans Nova Light"/>
                <w:sz w:val="21"/>
                <w:szCs w:val="21"/>
              </w:rPr>
            </w:pPr>
          </w:p>
        </w:tc>
        <w:tc>
          <w:tcPr>
            <w:tcW w:w="6385" w:type="dxa"/>
          </w:tcPr>
          <w:p w14:paraId="66E063DA" w14:textId="77777777" w:rsidR="005C4080" w:rsidRPr="00955EA8" w:rsidRDefault="005C4080">
            <w:pPr>
              <w:rPr>
                <w:rFonts w:ascii="Gill Sans Nova Light" w:hAnsi="Gill Sans Nova Light"/>
                <w:sz w:val="20"/>
                <w:szCs w:val="20"/>
              </w:rPr>
            </w:pPr>
          </w:p>
        </w:tc>
      </w:tr>
      <w:tr w:rsidR="005C4080" w14:paraId="03AA1D2E" w14:textId="77777777" w:rsidTr="00955EA8">
        <w:tc>
          <w:tcPr>
            <w:tcW w:w="2965" w:type="dxa"/>
          </w:tcPr>
          <w:p w14:paraId="0A3B0431" w14:textId="0152E05B" w:rsidR="005C4080" w:rsidRPr="00756AAE" w:rsidRDefault="004113F7" w:rsidP="00955EA8">
            <w:pPr>
              <w:jc w:val="right"/>
              <w:rPr>
                <w:rFonts w:ascii="Gill Sans Nova Light" w:hAnsi="Gill Sans Nova Light"/>
                <w:sz w:val="21"/>
                <w:szCs w:val="21"/>
              </w:rPr>
            </w:pPr>
            <w:r w:rsidRPr="00756AAE">
              <w:rPr>
                <w:rFonts w:ascii="Gill Sans Nova Light" w:hAnsi="Gill Sans Nova Light"/>
                <w:sz w:val="21"/>
                <w:szCs w:val="21"/>
              </w:rPr>
              <w:t>Lead Nominator Name:</w:t>
            </w:r>
          </w:p>
        </w:tc>
        <w:tc>
          <w:tcPr>
            <w:tcW w:w="6385" w:type="dxa"/>
          </w:tcPr>
          <w:p w14:paraId="151C8F17" w14:textId="77777777" w:rsidR="005C4080" w:rsidRPr="00955EA8" w:rsidRDefault="005C4080">
            <w:pPr>
              <w:rPr>
                <w:rFonts w:ascii="Gill Sans Nova Light" w:hAnsi="Gill Sans Nova Light"/>
                <w:sz w:val="20"/>
                <w:szCs w:val="20"/>
              </w:rPr>
            </w:pPr>
          </w:p>
        </w:tc>
      </w:tr>
      <w:tr w:rsidR="005C4080" w14:paraId="7EBF4B84" w14:textId="77777777" w:rsidTr="00955EA8">
        <w:tc>
          <w:tcPr>
            <w:tcW w:w="2965" w:type="dxa"/>
          </w:tcPr>
          <w:p w14:paraId="302E2D8D" w14:textId="157631A0" w:rsidR="005C4080" w:rsidRPr="00756AAE" w:rsidRDefault="004113F7" w:rsidP="00955EA8">
            <w:pPr>
              <w:jc w:val="right"/>
              <w:rPr>
                <w:rFonts w:ascii="Gill Sans Nova Light" w:hAnsi="Gill Sans Nova Light"/>
                <w:sz w:val="21"/>
                <w:szCs w:val="21"/>
              </w:rPr>
            </w:pPr>
            <w:r w:rsidRPr="00756AAE">
              <w:rPr>
                <w:rFonts w:ascii="Gill Sans Nova Light" w:hAnsi="Gill Sans Nova Light"/>
                <w:sz w:val="21"/>
                <w:szCs w:val="21"/>
              </w:rPr>
              <w:t>Lea</w:t>
            </w:r>
            <w:r w:rsidR="00A3158F" w:rsidRPr="00756AAE">
              <w:rPr>
                <w:rFonts w:ascii="Gill Sans Nova Light" w:hAnsi="Gill Sans Nova Light"/>
                <w:sz w:val="21"/>
                <w:szCs w:val="21"/>
              </w:rPr>
              <w:t>d Nominator Organization</w:t>
            </w:r>
          </w:p>
        </w:tc>
        <w:tc>
          <w:tcPr>
            <w:tcW w:w="6385" w:type="dxa"/>
          </w:tcPr>
          <w:p w14:paraId="76964AC4" w14:textId="77777777" w:rsidR="005C4080" w:rsidRPr="00955EA8" w:rsidRDefault="005C4080">
            <w:pPr>
              <w:rPr>
                <w:rFonts w:ascii="Gill Sans Nova Light" w:hAnsi="Gill Sans Nova Light"/>
                <w:sz w:val="20"/>
                <w:szCs w:val="20"/>
              </w:rPr>
            </w:pPr>
          </w:p>
        </w:tc>
      </w:tr>
      <w:tr w:rsidR="005C4080" w14:paraId="1D88C1A9" w14:textId="77777777" w:rsidTr="00955EA8">
        <w:tc>
          <w:tcPr>
            <w:tcW w:w="2965" w:type="dxa"/>
          </w:tcPr>
          <w:p w14:paraId="0BC11326" w14:textId="293725BC" w:rsidR="005C4080" w:rsidRPr="00756AAE" w:rsidRDefault="00A3158F" w:rsidP="00955EA8">
            <w:pPr>
              <w:jc w:val="right"/>
              <w:rPr>
                <w:rFonts w:ascii="Gill Sans Nova Light" w:hAnsi="Gill Sans Nova Light"/>
                <w:sz w:val="21"/>
                <w:szCs w:val="21"/>
              </w:rPr>
            </w:pPr>
            <w:r w:rsidRPr="00756AAE">
              <w:rPr>
                <w:rFonts w:ascii="Gill Sans Nova Light" w:hAnsi="Gill Sans Nova Light"/>
                <w:sz w:val="21"/>
                <w:szCs w:val="21"/>
              </w:rPr>
              <w:t>Address:</w:t>
            </w:r>
          </w:p>
        </w:tc>
        <w:tc>
          <w:tcPr>
            <w:tcW w:w="6385" w:type="dxa"/>
          </w:tcPr>
          <w:p w14:paraId="09084697" w14:textId="77777777" w:rsidR="005C4080" w:rsidRPr="00955EA8" w:rsidRDefault="005C4080">
            <w:pPr>
              <w:rPr>
                <w:rFonts w:ascii="Gill Sans Nova Light" w:hAnsi="Gill Sans Nova Light"/>
                <w:sz w:val="20"/>
                <w:szCs w:val="20"/>
              </w:rPr>
            </w:pPr>
          </w:p>
        </w:tc>
      </w:tr>
      <w:tr w:rsidR="00A3158F" w14:paraId="6D180004" w14:textId="77777777" w:rsidTr="00955EA8">
        <w:tc>
          <w:tcPr>
            <w:tcW w:w="2965" w:type="dxa"/>
          </w:tcPr>
          <w:p w14:paraId="16024482" w14:textId="77777777" w:rsidR="00A3158F" w:rsidRPr="00756AAE" w:rsidRDefault="00A3158F" w:rsidP="00955EA8">
            <w:pPr>
              <w:jc w:val="right"/>
              <w:rPr>
                <w:rFonts w:ascii="Gill Sans Nova Light" w:hAnsi="Gill Sans Nova Light"/>
                <w:sz w:val="21"/>
                <w:szCs w:val="21"/>
              </w:rPr>
            </w:pPr>
          </w:p>
        </w:tc>
        <w:tc>
          <w:tcPr>
            <w:tcW w:w="6385" w:type="dxa"/>
          </w:tcPr>
          <w:p w14:paraId="700AE59F" w14:textId="77777777" w:rsidR="00A3158F" w:rsidRPr="00955EA8" w:rsidRDefault="00A3158F">
            <w:pPr>
              <w:rPr>
                <w:rFonts w:ascii="Gill Sans Nova Light" w:hAnsi="Gill Sans Nova Light"/>
                <w:sz w:val="20"/>
                <w:szCs w:val="20"/>
              </w:rPr>
            </w:pPr>
          </w:p>
        </w:tc>
      </w:tr>
      <w:tr w:rsidR="00A3158F" w14:paraId="76AFD97E" w14:textId="77777777" w:rsidTr="00955EA8">
        <w:tc>
          <w:tcPr>
            <w:tcW w:w="2965" w:type="dxa"/>
          </w:tcPr>
          <w:p w14:paraId="7BB7E8CD" w14:textId="187D0AD3" w:rsidR="00A3158F" w:rsidRPr="00756AAE" w:rsidRDefault="004E3EA6" w:rsidP="00955EA8">
            <w:pPr>
              <w:jc w:val="right"/>
              <w:rPr>
                <w:rFonts w:ascii="Gill Sans Nova Light" w:hAnsi="Gill Sans Nova Light"/>
                <w:sz w:val="21"/>
                <w:szCs w:val="21"/>
              </w:rPr>
            </w:pPr>
            <w:r w:rsidRPr="00756AAE">
              <w:rPr>
                <w:rFonts w:ascii="Gill Sans Nova Light" w:hAnsi="Gill Sans Nova Light"/>
                <w:sz w:val="21"/>
                <w:szCs w:val="21"/>
              </w:rPr>
              <w:t>Primary Contact:</w:t>
            </w:r>
          </w:p>
        </w:tc>
        <w:tc>
          <w:tcPr>
            <w:tcW w:w="6385" w:type="dxa"/>
          </w:tcPr>
          <w:p w14:paraId="596AF117" w14:textId="77777777" w:rsidR="00A3158F" w:rsidRPr="00955EA8" w:rsidRDefault="00A3158F">
            <w:pPr>
              <w:rPr>
                <w:rFonts w:ascii="Gill Sans Nova Light" w:hAnsi="Gill Sans Nova Light"/>
                <w:sz w:val="20"/>
                <w:szCs w:val="20"/>
              </w:rPr>
            </w:pPr>
          </w:p>
        </w:tc>
      </w:tr>
      <w:tr w:rsidR="00A3158F" w14:paraId="3F8B48DF" w14:textId="77777777" w:rsidTr="00955EA8">
        <w:tc>
          <w:tcPr>
            <w:tcW w:w="2965" w:type="dxa"/>
          </w:tcPr>
          <w:p w14:paraId="5D2FF492" w14:textId="017CBD94" w:rsidR="00A3158F" w:rsidRPr="00756AAE" w:rsidRDefault="004E3EA6" w:rsidP="00955EA8">
            <w:pPr>
              <w:jc w:val="right"/>
              <w:rPr>
                <w:rFonts w:ascii="Gill Sans Nova Light" w:hAnsi="Gill Sans Nova Light"/>
                <w:sz w:val="21"/>
                <w:szCs w:val="21"/>
              </w:rPr>
            </w:pPr>
            <w:r w:rsidRPr="00756AAE">
              <w:rPr>
                <w:rFonts w:ascii="Gill Sans Nova Light" w:hAnsi="Gill Sans Nova Light"/>
                <w:sz w:val="21"/>
                <w:szCs w:val="21"/>
              </w:rPr>
              <w:t>Primary Phone:</w:t>
            </w:r>
          </w:p>
        </w:tc>
        <w:tc>
          <w:tcPr>
            <w:tcW w:w="6385" w:type="dxa"/>
          </w:tcPr>
          <w:p w14:paraId="13C67536" w14:textId="77777777" w:rsidR="00A3158F" w:rsidRPr="00955EA8" w:rsidRDefault="00A3158F">
            <w:pPr>
              <w:rPr>
                <w:rFonts w:ascii="Gill Sans Nova Light" w:hAnsi="Gill Sans Nova Light"/>
                <w:sz w:val="20"/>
                <w:szCs w:val="20"/>
              </w:rPr>
            </w:pPr>
          </w:p>
        </w:tc>
      </w:tr>
      <w:tr w:rsidR="00A3158F" w14:paraId="5BD66C66" w14:textId="77777777" w:rsidTr="00955EA8">
        <w:tc>
          <w:tcPr>
            <w:tcW w:w="2965" w:type="dxa"/>
          </w:tcPr>
          <w:p w14:paraId="72B88A20" w14:textId="64A019C4" w:rsidR="00A3158F" w:rsidRPr="00756AAE" w:rsidRDefault="00125F93" w:rsidP="00955EA8">
            <w:pPr>
              <w:jc w:val="right"/>
              <w:rPr>
                <w:rFonts w:ascii="Gill Sans Nova Light" w:hAnsi="Gill Sans Nova Light"/>
                <w:sz w:val="21"/>
                <w:szCs w:val="21"/>
              </w:rPr>
            </w:pPr>
            <w:r w:rsidRPr="00756AAE">
              <w:rPr>
                <w:rFonts w:ascii="Gill Sans Nova Light" w:hAnsi="Gill Sans Nova Light"/>
                <w:sz w:val="21"/>
                <w:szCs w:val="21"/>
              </w:rPr>
              <w:t>Primary Email:</w:t>
            </w:r>
          </w:p>
        </w:tc>
        <w:tc>
          <w:tcPr>
            <w:tcW w:w="6385" w:type="dxa"/>
          </w:tcPr>
          <w:p w14:paraId="2C97EFC7" w14:textId="77777777" w:rsidR="00A3158F" w:rsidRPr="00955EA8" w:rsidRDefault="00A3158F">
            <w:pPr>
              <w:rPr>
                <w:rFonts w:ascii="Gill Sans Nova Light" w:hAnsi="Gill Sans Nova Light"/>
                <w:sz w:val="20"/>
                <w:szCs w:val="20"/>
              </w:rPr>
            </w:pPr>
          </w:p>
        </w:tc>
      </w:tr>
      <w:tr w:rsidR="00125F93" w14:paraId="143CE213" w14:textId="77777777" w:rsidTr="00955EA8">
        <w:tc>
          <w:tcPr>
            <w:tcW w:w="2965" w:type="dxa"/>
          </w:tcPr>
          <w:p w14:paraId="7EC3F084" w14:textId="77777777" w:rsidR="00125F93" w:rsidRPr="00756AAE" w:rsidRDefault="00125F93" w:rsidP="00955EA8">
            <w:pPr>
              <w:jc w:val="right"/>
              <w:rPr>
                <w:rFonts w:ascii="Gill Sans Nova Light" w:hAnsi="Gill Sans Nova Light"/>
                <w:sz w:val="21"/>
                <w:szCs w:val="21"/>
              </w:rPr>
            </w:pPr>
          </w:p>
        </w:tc>
        <w:tc>
          <w:tcPr>
            <w:tcW w:w="6385" w:type="dxa"/>
          </w:tcPr>
          <w:p w14:paraId="3DEEFBC1" w14:textId="77777777" w:rsidR="00125F93" w:rsidRPr="00955EA8" w:rsidRDefault="00125F93">
            <w:pPr>
              <w:rPr>
                <w:rFonts w:ascii="Gill Sans Nova Light" w:hAnsi="Gill Sans Nova Light"/>
                <w:sz w:val="20"/>
                <w:szCs w:val="20"/>
              </w:rPr>
            </w:pPr>
          </w:p>
        </w:tc>
      </w:tr>
      <w:tr w:rsidR="00125F93" w14:paraId="7922785C" w14:textId="77777777" w:rsidTr="00955EA8">
        <w:tc>
          <w:tcPr>
            <w:tcW w:w="2965" w:type="dxa"/>
          </w:tcPr>
          <w:p w14:paraId="70B9B157" w14:textId="61812DB7" w:rsidR="00125F93" w:rsidRPr="00756AAE" w:rsidRDefault="00125F93" w:rsidP="00955EA8">
            <w:pPr>
              <w:jc w:val="right"/>
              <w:rPr>
                <w:rFonts w:ascii="Gill Sans Nova Light" w:hAnsi="Gill Sans Nova Light"/>
                <w:sz w:val="21"/>
                <w:szCs w:val="21"/>
              </w:rPr>
            </w:pPr>
            <w:r w:rsidRPr="00756AAE">
              <w:rPr>
                <w:rFonts w:ascii="Gill Sans Nova Light" w:hAnsi="Gill Sans Nova Light"/>
                <w:sz w:val="21"/>
                <w:szCs w:val="21"/>
              </w:rPr>
              <w:t>Supporting Nominators</w:t>
            </w:r>
            <w:r w:rsidR="0076724F" w:rsidRPr="00756AAE">
              <w:rPr>
                <w:rFonts w:ascii="Gill Sans Nova Light" w:hAnsi="Gill Sans Nova Light"/>
                <w:sz w:val="21"/>
                <w:szCs w:val="21"/>
              </w:rPr>
              <w:t xml:space="preserve"> (please list name and organization)</w:t>
            </w:r>
          </w:p>
        </w:tc>
        <w:tc>
          <w:tcPr>
            <w:tcW w:w="6385" w:type="dxa"/>
          </w:tcPr>
          <w:p w14:paraId="1ED554C9" w14:textId="77777777" w:rsidR="00125F93" w:rsidRPr="00955EA8" w:rsidRDefault="00125F93">
            <w:pPr>
              <w:rPr>
                <w:rFonts w:ascii="Gill Sans Nova Light" w:hAnsi="Gill Sans Nova Light"/>
                <w:sz w:val="20"/>
                <w:szCs w:val="20"/>
              </w:rPr>
            </w:pPr>
          </w:p>
        </w:tc>
      </w:tr>
      <w:tr w:rsidR="006A6B8B" w14:paraId="6017CD02" w14:textId="77777777" w:rsidTr="00955EA8">
        <w:tc>
          <w:tcPr>
            <w:tcW w:w="2965" w:type="dxa"/>
          </w:tcPr>
          <w:p w14:paraId="273176D2" w14:textId="77777777" w:rsidR="006A6B8B" w:rsidRPr="00756AAE" w:rsidRDefault="006A6B8B">
            <w:pPr>
              <w:rPr>
                <w:rFonts w:ascii="Gill Sans Nova Light" w:hAnsi="Gill Sans Nova Light"/>
                <w:sz w:val="21"/>
                <w:szCs w:val="21"/>
              </w:rPr>
            </w:pPr>
          </w:p>
        </w:tc>
        <w:tc>
          <w:tcPr>
            <w:tcW w:w="6385" w:type="dxa"/>
          </w:tcPr>
          <w:p w14:paraId="2FA82172" w14:textId="77777777" w:rsidR="006A6B8B" w:rsidRPr="00955EA8" w:rsidRDefault="006A6B8B">
            <w:pPr>
              <w:rPr>
                <w:rFonts w:ascii="Gill Sans Nova Light" w:hAnsi="Gill Sans Nova Light"/>
                <w:sz w:val="20"/>
                <w:szCs w:val="20"/>
              </w:rPr>
            </w:pPr>
          </w:p>
        </w:tc>
      </w:tr>
      <w:tr w:rsidR="006A6B8B" w14:paraId="578144C4" w14:textId="77777777" w:rsidTr="00955EA8">
        <w:tc>
          <w:tcPr>
            <w:tcW w:w="2965" w:type="dxa"/>
          </w:tcPr>
          <w:p w14:paraId="2DDDFA73" w14:textId="77777777" w:rsidR="006A6B8B" w:rsidRPr="00756AAE" w:rsidRDefault="006A6B8B">
            <w:pPr>
              <w:rPr>
                <w:rFonts w:ascii="Gill Sans Nova Light" w:hAnsi="Gill Sans Nova Light"/>
                <w:sz w:val="21"/>
                <w:szCs w:val="21"/>
              </w:rPr>
            </w:pPr>
          </w:p>
        </w:tc>
        <w:tc>
          <w:tcPr>
            <w:tcW w:w="6385" w:type="dxa"/>
          </w:tcPr>
          <w:p w14:paraId="37DDEAB0" w14:textId="77777777" w:rsidR="006A6B8B" w:rsidRPr="00955EA8" w:rsidRDefault="006A6B8B">
            <w:pPr>
              <w:rPr>
                <w:rFonts w:ascii="Gill Sans Nova Light" w:hAnsi="Gill Sans Nova Light"/>
                <w:sz w:val="20"/>
                <w:szCs w:val="20"/>
              </w:rPr>
            </w:pPr>
          </w:p>
        </w:tc>
      </w:tr>
      <w:tr w:rsidR="006A6B8B" w14:paraId="21C3624B" w14:textId="77777777" w:rsidTr="00955EA8">
        <w:tc>
          <w:tcPr>
            <w:tcW w:w="2965" w:type="dxa"/>
          </w:tcPr>
          <w:p w14:paraId="268E1263" w14:textId="77777777" w:rsidR="006A6B8B" w:rsidRPr="00756AAE" w:rsidRDefault="006A6B8B">
            <w:pPr>
              <w:rPr>
                <w:rFonts w:ascii="Gill Sans Nova Light" w:hAnsi="Gill Sans Nova Light"/>
                <w:sz w:val="21"/>
                <w:szCs w:val="21"/>
              </w:rPr>
            </w:pPr>
          </w:p>
        </w:tc>
        <w:tc>
          <w:tcPr>
            <w:tcW w:w="6385" w:type="dxa"/>
          </w:tcPr>
          <w:p w14:paraId="33641697" w14:textId="77777777" w:rsidR="006A6B8B" w:rsidRPr="00955EA8" w:rsidRDefault="006A6B8B">
            <w:pPr>
              <w:rPr>
                <w:rFonts w:ascii="Gill Sans Nova Light" w:hAnsi="Gill Sans Nova Light"/>
                <w:sz w:val="20"/>
                <w:szCs w:val="20"/>
              </w:rPr>
            </w:pPr>
          </w:p>
        </w:tc>
      </w:tr>
    </w:tbl>
    <w:p w14:paraId="0B15EA30" w14:textId="42E8A765" w:rsidR="007B288B" w:rsidRDefault="007B288B">
      <w:pPr>
        <w:rPr>
          <w:rFonts w:ascii="Gill Sans Nova Light" w:hAnsi="Gill Sans Nova Light"/>
        </w:rPr>
      </w:pPr>
    </w:p>
    <w:p w14:paraId="018A13FF" w14:textId="77777777" w:rsidR="00955EA8" w:rsidRPr="005C2285" w:rsidRDefault="00955EA8" w:rsidP="00955EA8">
      <w:pPr>
        <w:spacing w:before="120" w:after="60"/>
        <w:ind w:left="1529" w:right="2347" w:hanging="5"/>
        <w:jc w:val="center"/>
        <w:rPr>
          <w:rFonts w:ascii="Gill Sans Nova Light" w:hAnsi="Gill Sans Nova Light"/>
          <w:sz w:val="20"/>
          <w:szCs w:val="20"/>
        </w:rPr>
      </w:pPr>
      <w:r w:rsidRPr="005C2285">
        <w:rPr>
          <w:rFonts w:ascii="Gill Sans Nova Light" w:hAnsi="Gill Sans Nova Light"/>
          <w:color w:val="231F20"/>
          <w:sz w:val="20"/>
          <w:szCs w:val="20"/>
        </w:rPr>
        <w:t>Please complete one form per nomination. Consider making a joint nomination with another</w:t>
      </w:r>
      <w:r w:rsidRPr="005C2285">
        <w:rPr>
          <w:rFonts w:ascii="Gill Sans Nova Light" w:hAnsi="Gill Sans Nova Light"/>
          <w:color w:val="231F20"/>
          <w:spacing w:val="-4"/>
          <w:sz w:val="20"/>
          <w:szCs w:val="20"/>
        </w:rPr>
        <w:t xml:space="preserve"> </w:t>
      </w:r>
      <w:r w:rsidRPr="005C2285">
        <w:rPr>
          <w:rFonts w:ascii="Gill Sans Nova Light" w:hAnsi="Gill Sans Nova Light"/>
          <w:color w:val="231F20"/>
          <w:sz w:val="20"/>
          <w:szCs w:val="20"/>
        </w:rPr>
        <w:t>organization,</w:t>
      </w:r>
      <w:r w:rsidRPr="005C2285">
        <w:rPr>
          <w:rFonts w:ascii="Gill Sans Nova Light" w:hAnsi="Gill Sans Nova Light"/>
          <w:color w:val="231F20"/>
          <w:spacing w:val="-3"/>
          <w:sz w:val="20"/>
          <w:szCs w:val="20"/>
        </w:rPr>
        <w:t xml:space="preserve"> </w:t>
      </w:r>
      <w:r w:rsidRPr="005C2285">
        <w:rPr>
          <w:rFonts w:ascii="Gill Sans Nova Light" w:hAnsi="Gill Sans Nova Light"/>
          <w:color w:val="231F20"/>
          <w:sz w:val="20"/>
          <w:szCs w:val="20"/>
        </w:rPr>
        <w:t>if</w:t>
      </w:r>
      <w:r w:rsidRPr="005C2285">
        <w:rPr>
          <w:rFonts w:ascii="Gill Sans Nova Light" w:hAnsi="Gill Sans Nova Light"/>
          <w:color w:val="231F20"/>
          <w:spacing w:val="-3"/>
          <w:sz w:val="20"/>
          <w:szCs w:val="20"/>
        </w:rPr>
        <w:t xml:space="preserve"> </w:t>
      </w:r>
      <w:r w:rsidRPr="005C2285">
        <w:rPr>
          <w:rFonts w:ascii="Gill Sans Nova Light" w:hAnsi="Gill Sans Nova Light"/>
          <w:color w:val="231F20"/>
          <w:sz w:val="20"/>
          <w:szCs w:val="20"/>
        </w:rPr>
        <w:t>appropriate.</w:t>
      </w:r>
      <w:r w:rsidRPr="005C2285">
        <w:rPr>
          <w:rFonts w:ascii="Gill Sans Nova Light" w:hAnsi="Gill Sans Nova Light"/>
          <w:color w:val="231F20"/>
          <w:spacing w:val="-19"/>
          <w:sz w:val="20"/>
          <w:szCs w:val="20"/>
        </w:rPr>
        <w:t xml:space="preserve"> </w:t>
      </w:r>
      <w:r w:rsidRPr="005C2285">
        <w:rPr>
          <w:rFonts w:ascii="Gill Sans Nova Light" w:hAnsi="Gill Sans Nova Light"/>
          <w:color w:val="231F20"/>
          <w:sz w:val="20"/>
          <w:szCs w:val="20"/>
        </w:rPr>
        <w:t>Receipt</w:t>
      </w:r>
      <w:r w:rsidRPr="005C2285">
        <w:rPr>
          <w:rFonts w:ascii="Gill Sans Nova Light" w:hAnsi="Gill Sans Nova Light"/>
          <w:color w:val="231F20"/>
          <w:spacing w:val="-2"/>
          <w:sz w:val="20"/>
          <w:szCs w:val="20"/>
        </w:rPr>
        <w:t xml:space="preserve"> </w:t>
      </w:r>
      <w:r w:rsidRPr="005C2285">
        <w:rPr>
          <w:rFonts w:ascii="Gill Sans Nova Light" w:hAnsi="Gill Sans Nova Light"/>
          <w:color w:val="231F20"/>
          <w:sz w:val="20"/>
          <w:szCs w:val="20"/>
        </w:rPr>
        <w:t>of</w:t>
      </w:r>
      <w:r w:rsidRPr="005C2285">
        <w:rPr>
          <w:rFonts w:ascii="Gill Sans Nova Light" w:hAnsi="Gill Sans Nova Light"/>
          <w:color w:val="231F20"/>
          <w:spacing w:val="-3"/>
          <w:sz w:val="20"/>
          <w:szCs w:val="20"/>
        </w:rPr>
        <w:t xml:space="preserve"> </w:t>
      </w:r>
      <w:r w:rsidRPr="005C2285">
        <w:rPr>
          <w:rFonts w:ascii="Gill Sans Nova Light" w:hAnsi="Gill Sans Nova Light"/>
          <w:color w:val="231F20"/>
          <w:sz w:val="20"/>
          <w:szCs w:val="20"/>
        </w:rPr>
        <w:t>all</w:t>
      </w:r>
      <w:r w:rsidRPr="005C2285">
        <w:rPr>
          <w:rFonts w:ascii="Gill Sans Nova Light" w:hAnsi="Gill Sans Nova Light"/>
          <w:color w:val="231F20"/>
          <w:spacing w:val="-3"/>
          <w:sz w:val="20"/>
          <w:szCs w:val="20"/>
        </w:rPr>
        <w:t xml:space="preserve"> </w:t>
      </w:r>
      <w:r w:rsidRPr="005C2285">
        <w:rPr>
          <w:rFonts w:ascii="Gill Sans Nova Light" w:hAnsi="Gill Sans Nova Light"/>
          <w:color w:val="231F20"/>
          <w:sz w:val="20"/>
          <w:szCs w:val="20"/>
        </w:rPr>
        <w:t>nominations</w:t>
      </w:r>
      <w:r w:rsidRPr="005C2285">
        <w:rPr>
          <w:rFonts w:ascii="Gill Sans Nova Light" w:hAnsi="Gill Sans Nova Light"/>
          <w:color w:val="231F20"/>
          <w:spacing w:val="-4"/>
          <w:sz w:val="20"/>
          <w:szCs w:val="20"/>
        </w:rPr>
        <w:t xml:space="preserve"> </w:t>
      </w:r>
      <w:r w:rsidRPr="005C2285">
        <w:rPr>
          <w:rFonts w:ascii="Gill Sans Nova Light" w:hAnsi="Gill Sans Nova Light"/>
          <w:color w:val="231F20"/>
          <w:sz w:val="20"/>
          <w:szCs w:val="20"/>
        </w:rPr>
        <w:t>will</w:t>
      </w:r>
      <w:r w:rsidRPr="005C2285">
        <w:rPr>
          <w:rFonts w:ascii="Gill Sans Nova Light" w:hAnsi="Gill Sans Nova Light"/>
          <w:color w:val="231F20"/>
          <w:spacing w:val="-2"/>
          <w:sz w:val="20"/>
          <w:szCs w:val="20"/>
        </w:rPr>
        <w:t xml:space="preserve"> </w:t>
      </w:r>
      <w:r w:rsidRPr="005C2285">
        <w:rPr>
          <w:rFonts w:ascii="Gill Sans Nova Light" w:hAnsi="Gill Sans Nova Light"/>
          <w:color w:val="231F20"/>
          <w:sz w:val="20"/>
          <w:szCs w:val="20"/>
        </w:rPr>
        <w:t>be</w:t>
      </w:r>
      <w:r w:rsidRPr="005C2285">
        <w:rPr>
          <w:rFonts w:ascii="Gill Sans Nova Light" w:hAnsi="Gill Sans Nova Light"/>
          <w:color w:val="231F20"/>
          <w:spacing w:val="-3"/>
          <w:sz w:val="20"/>
          <w:szCs w:val="20"/>
        </w:rPr>
        <w:t xml:space="preserve"> </w:t>
      </w:r>
      <w:r w:rsidRPr="005C2285">
        <w:rPr>
          <w:rFonts w:ascii="Gill Sans Nova Light" w:hAnsi="Gill Sans Nova Light"/>
          <w:color w:val="231F20"/>
          <w:sz w:val="20"/>
          <w:szCs w:val="20"/>
        </w:rPr>
        <w:t>acknowledged.</w:t>
      </w:r>
    </w:p>
    <w:p w14:paraId="292DC221" w14:textId="77777777" w:rsidR="00955EA8" w:rsidRPr="005C2285" w:rsidRDefault="00955EA8" w:rsidP="00955EA8">
      <w:pPr>
        <w:spacing w:before="68" w:after="60"/>
        <w:ind w:left="1300" w:right="2120"/>
        <w:jc w:val="center"/>
        <w:rPr>
          <w:rFonts w:ascii="Gill Sans Nova Light" w:hAnsi="Gill Sans Nova Light"/>
          <w:b/>
          <w:bCs/>
          <w:sz w:val="20"/>
          <w:szCs w:val="20"/>
        </w:rPr>
      </w:pPr>
      <w:r w:rsidRPr="005C2285">
        <w:rPr>
          <w:rFonts w:ascii="Gill Sans Nova Light" w:hAnsi="Gill Sans Nova Light"/>
          <w:b/>
          <w:bCs/>
          <w:color w:val="231F20"/>
          <w:sz w:val="20"/>
          <w:szCs w:val="20"/>
        </w:rPr>
        <w:t>Return electronic nomination form and narrative to:</w:t>
      </w:r>
    </w:p>
    <w:p w14:paraId="5B7D3112" w14:textId="77777777" w:rsidR="00955EA8" w:rsidRPr="005C2285" w:rsidRDefault="00955EA8" w:rsidP="00955EA8">
      <w:pPr>
        <w:spacing w:before="66" w:after="60"/>
        <w:ind w:left="1301" w:right="2120"/>
        <w:jc w:val="center"/>
        <w:rPr>
          <w:rFonts w:ascii="Gill Sans Nova Light" w:hAnsi="Gill Sans Nova Light"/>
          <w:b/>
          <w:bCs/>
          <w:sz w:val="20"/>
          <w:szCs w:val="20"/>
        </w:rPr>
      </w:pPr>
      <w:r w:rsidRPr="005C2285">
        <w:rPr>
          <w:rFonts w:ascii="Gill Sans Nova Light" w:hAnsi="Gill Sans Nova Light"/>
          <w:b/>
          <w:bCs/>
          <w:color w:val="231F20"/>
          <w:sz w:val="20"/>
          <w:szCs w:val="20"/>
        </w:rPr>
        <w:t xml:space="preserve">National Philanthropy Day Nomination Chair </w:t>
      </w:r>
      <w:hyperlink r:id="rId11">
        <w:r w:rsidRPr="005C2285">
          <w:rPr>
            <w:rFonts w:ascii="Gill Sans Nova Light" w:hAnsi="Gill Sans Nova Light"/>
            <w:b/>
            <w:bCs/>
            <w:color w:val="231F20"/>
            <w:sz w:val="20"/>
            <w:szCs w:val="20"/>
          </w:rPr>
          <w:t>at NPD@AFPDayton.org</w:t>
        </w:r>
      </w:hyperlink>
    </w:p>
    <w:p w14:paraId="6CD07703" w14:textId="77777777" w:rsidR="00955EA8" w:rsidRPr="005C2285" w:rsidRDefault="00955EA8" w:rsidP="00955EA8">
      <w:pPr>
        <w:spacing w:before="66" w:after="60"/>
        <w:ind w:left="1393" w:right="2120"/>
        <w:jc w:val="center"/>
        <w:rPr>
          <w:rFonts w:ascii="Gill Sans Nova Light" w:hAnsi="Gill Sans Nova Light"/>
          <w:sz w:val="20"/>
          <w:szCs w:val="20"/>
        </w:rPr>
      </w:pPr>
      <w:r w:rsidRPr="005C2285">
        <w:rPr>
          <w:rFonts w:ascii="Gill Sans Nova Light" w:hAnsi="Gill Sans Nova Light"/>
          <w:color w:val="231F20"/>
          <w:sz w:val="20"/>
          <w:szCs w:val="20"/>
        </w:rPr>
        <w:t>Facsimile and hard copies will not be accepted.</w:t>
      </w:r>
    </w:p>
    <w:p w14:paraId="14728CCD" w14:textId="77777777" w:rsidR="00955EA8" w:rsidRPr="005C2285" w:rsidRDefault="00955EA8" w:rsidP="00955EA8">
      <w:pPr>
        <w:spacing w:before="65" w:after="60"/>
        <w:ind w:left="1302" w:right="2120"/>
        <w:jc w:val="center"/>
        <w:rPr>
          <w:rFonts w:ascii="Gill Sans Nova Light" w:hAnsi="Gill Sans Nova Light"/>
          <w:b/>
          <w:bCs/>
          <w:sz w:val="18"/>
          <w:szCs w:val="18"/>
        </w:rPr>
      </w:pPr>
      <w:r w:rsidRPr="005C2285">
        <w:rPr>
          <w:rFonts w:ascii="Gill Sans Nova Light" w:hAnsi="Gill Sans Nova Light"/>
          <w:b/>
          <w:bCs/>
          <w:color w:val="FF0000"/>
          <w:sz w:val="18"/>
          <w:szCs w:val="18"/>
        </w:rPr>
        <w:t>NOMINATIONS ARE DUE BY JULY 1, 2020 by 5 p.m. NO EXCEPTIONS!</w:t>
      </w:r>
    </w:p>
    <w:p w14:paraId="09905EBB" w14:textId="77777777" w:rsidR="00955EA8" w:rsidRPr="005C2285" w:rsidRDefault="00955EA8" w:rsidP="00955EA8">
      <w:pPr>
        <w:spacing w:before="66" w:after="60"/>
        <w:ind w:left="1302" w:right="2120"/>
        <w:jc w:val="center"/>
        <w:rPr>
          <w:rFonts w:ascii="Gill Sans Nova Light" w:hAnsi="Gill Sans Nova Light"/>
          <w:sz w:val="20"/>
          <w:szCs w:val="20"/>
        </w:rPr>
      </w:pPr>
      <w:r w:rsidRPr="005C2285">
        <w:rPr>
          <w:rFonts w:ascii="Gill Sans Nova Light" w:hAnsi="Gill Sans Nova Light"/>
          <w:color w:val="231F20"/>
          <w:sz w:val="20"/>
          <w:szCs w:val="20"/>
        </w:rPr>
        <w:t>Honorees will be announced by August 1, 2020.</w:t>
      </w:r>
    </w:p>
    <w:p w14:paraId="726AAD5F" w14:textId="417B65D3" w:rsidR="00955EA8" w:rsidRPr="005C2285" w:rsidRDefault="00955EA8" w:rsidP="00A026BC">
      <w:pPr>
        <w:spacing w:before="66" w:after="60"/>
        <w:ind w:left="1301" w:right="2120"/>
        <w:jc w:val="center"/>
        <w:rPr>
          <w:rFonts w:ascii="Gill Sans Nova Light" w:hAnsi="Gill Sans Nova Light"/>
          <w:sz w:val="20"/>
          <w:szCs w:val="20"/>
        </w:rPr>
      </w:pPr>
      <w:r w:rsidRPr="005C2285">
        <w:rPr>
          <w:rFonts w:ascii="Gill Sans Nova Light" w:hAnsi="Gill Sans Nova Light"/>
          <w:color w:val="231F20"/>
          <w:sz w:val="20"/>
          <w:szCs w:val="20"/>
        </w:rPr>
        <w:t xml:space="preserve">If you have </w:t>
      </w:r>
      <w:r w:rsidR="00440859" w:rsidRPr="005C2285">
        <w:rPr>
          <w:rFonts w:ascii="Gill Sans Nova Light" w:hAnsi="Gill Sans Nova Light"/>
          <w:color w:val="231F20"/>
          <w:sz w:val="20"/>
          <w:szCs w:val="20"/>
        </w:rPr>
        <w:t>questions,</w:t>
      </w:r>
      <w:r w:rsidRPr="005C2285">
        <w:rPr>
          <w:rFonts w:ascii="Gill Sans Nova Light" w:hAnsi="Gill Sans Nova Light"/>
          <w:color w:val="231F20"/>
          <w:sz w:val="20"/>
          <w:szCs w:val="20"/>
        </w:rPr>
        <w:t xml:space="preserve"> please call (937) 797-5022 or </w:t>
      </w:r>
      <w:hyperlink r:id="rId12">
        <w:r w:rsidRPr="005C2285">
          <w:rPr>
            <w:rFonts w:ascii="Gill Sans Nova Light" w:hAnsi="Gill Sans Nova Light"/>
            <w:color w:val="231F20"/>
            <w:sz w:val="20"/>
            <w:szCs w:val="20"/>
          </w:rPr>
          <w:t>admin@afpdayton.org</w:t>
        </w:r>
      </w:hyperlink>
    </w:p>
    <w:sectPr w:rsidR="00955EA8" w:rsidRPr="005C2285" w:rsidSect="002B6D9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C3FAF1" w14:textId="77777777" w:rsidR="00DF64EB" w:rsidRDefault="00DF64EB">
      <w:r>
        <w:separator/>
      </w:r>
    </w:p>
  </w:endnote>
  <w:endnote w:type="continuationSeparator" w:id="0">
    <w:p w14:paraId="17144435" w14:textId="77777777" w:rsidR="00DF64EB" w:rsidRDefault="00DF6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Nova Light">
    <w:panose1 w:val="020B0402020204020203"/>
    <w:charset w:val="00"/>
    <w:family w:val="swiss"/>
    <w:notTrueType/>
    <w:pitch w:val="variable"/>
    <w:sig w:usb0="A00002AF" w:usb1="00006803" w:usb2="00000000" w:usb3="00000000" w:csb0="0000019F" w:csb1="00000000"/>
  </w:font>
  <w:font w:name="Arial">
    <w:panose1 w:val="020B0604020202020204"/>
    <w:charset w:val="00"/>
    <w:family w:val="swiss"/>
    <w:pitch w:val="variable"/>
    <w:sig w:usb0="E0002AFF" w:usb1="C0007843" w:usb2="00000009" w:usb3="00000000" w:csb0="000001FF" w:csb1="00000000"/>
  </w:font>
  <w:font w:name="Gill Sans Nova">
    <w:panose1 w:val="020B0402020204020203"/>
    <w:charset w:val="00"/>
    <w:family w:val="swiss"/>
    <w:notTrueType/>
    <w:pitch w:val="variable"/>
    <w:sig w:usb0="A00002AF" w:usb1="000068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75B4E" w14:textId="77777777" w:rsidR="00F97AE7" w:rsidRDefault="00DF64EB">
    <w:pPr>
      <w:pStyle w:val="BodyText"/>
      <w:spacing w:line="14" w:lineRule="auto"/>
      <w:rPr>
        <w:b w:val="0"/>
        <w:sz w:val="20"/>
      </w:rPr>
    </w:pPr>
    <w:r>
      <w:rPr>
        <w:noProof/>
      </w:rPr>
      <mc:AlternateContent>
        <mc:Choice Requires="wps">
          <w:drawing>
            <wp:anchor distT="0" distB="0" distL="114300" distR="114300" simplePos="0" relativeHeight="251659264" behindDoc="1" locked="0" layoutInCell="1" allowOverlap="1" wp14:anchorId="1BAB675A" wp14:editId="19A8982D">
              <wp:simplePos x="0" y="0"/>
              <wp:positionH relativeFrom="page">
                <wp:posOffset>2255520</wp:posOffset>
              </wp:positionH>
              <wp:positionV relativeFrom="page">
                <wp:posOffset>9745345</wp:posOffset>
              </wp:positionV>
              <wp:extent cx="3260725" cy="13906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72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33AE45" w14:textId="77777777" w:rsidR="00F97AE7" w:rsidRDefault="00DF64EB">
                          <w:pPr>
                            <w:spacing w:before="14"/>
                            <w:ind w:left="20"/>
                            <w:rPr>
                              <w:rFonts w:ascii="Arial"/>
                              <w:sz w:val="16"/>
                            </w:rPr>
                          </w:pPr>
                          <w:r>
                            <w:rPr>
                              <w:rFonts w:ascii="Arial"/>
                              <w:sz w:val="16"/>
                            </w:rPr>
                            <w:t>P.O. Box 3515, Dayton, OH 45401,</w:t>
                          </w:r>
                          <w:hyperlink r:id="rId1">
                            <w:r>
                              <w:rPr>
                                <w:rFonts w:ascii="Arial"/>
                                <w:sz w:val="16"/>
                              </w:rPr>
                              <w:t xml:space="preserve"> www.afpdayton.org, </w:t>
                            </w:r>
                          </w:hyperlink>
                          <w:r>
                            <w:rPr>
                              <w:rFonts w:ascii="Arial"/>
                              <w:sz w:val="16"/>
                            </w:rPr>
                            <w:t>(937) 797-5022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AB675A" id="_x0000_t202" coordsize="21600,21600" o:spt="202" path="m,l,21600r21600,l21600,xe">
              <v:stroke joinstyle="miter"/>
              <v:path gradientshapeok="t" o:connecttype="rect"/>
            </v:shapetype>
            <v:shape id="Text Box 1" o:spid="_x0000_s1026" type="#_x0000_t202" style="position:absolute;margin-left:177.6pt;margin-top:767.35pt;width:256.75pt;height:10.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" filled="f" stroked="f">
              <v:textbox inset="0,0,0,0">
                <w:txbxContent>
                  <w:p w14:paraId="0F33AE45" w14:textId="77777777" w:rsidR="00F97AE7" w:rsidRDefault="00FE7E75">
                    <w:pPr>
                      <w:spacing w:before="14"/>
                      <w:ind w:left="20"/>
                      <w:rPr>
                        <w:rFonts w:ascii="Arial"/>
                        <w:sz w:val="16"/>
                      </w:rPr>
                    </w:pPr>
                    <w:r>
                      <w:rPr>
                        <w:rFonts w:ascii="Arial"/>
                        <w:sz w:val="16"/>
                      </w:rPr>
                      <w:t>P.O. Box 3515, Dayton, OH 45401,</w:t>
                    </w:r>
                    <w:hyperlink r:id="rId2">
                      <w:r>
                        <w:rPr>
                          <w:rFonts w:ascii="Arial"/>
                          <w:sz w:val="16"/>
                        </w:rPr>
                        <w:t xml:space="preserve"> www.afpdayton.org, </w:t>
                      </w:r>
                    </w:hyperlink>
                    <w:r>
                      <w:rPr>
                        <w:rFonts w:ascii="Arial"/>
                        <w:sz w:val="16"/>
                      </w:rPr>
                      <w:t>(937) 7</w:t>
                    </w:r>
                    <w:r>
                      <w:rPr>
                        <w:rFonts w:ascii="Arial"/>
                        <w:sz w:val="16"/>
                      </w:rPr>
                      <w:t>97-5022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AF22C4" w14:textId="77777777" w:rsidR="00DF64EB" w:rsidRDefault="00DF64EB">
      <w:r>
        <w:separator/>
      </w:r>
    </w:p>
  </w:footnote>
  <w:footnote w:type="continuationSeparator" w:id="0">
    <w:p w14:paraId="55CCEF47" w14:textId="77777777" w:rsidR="00DF64EB" w:rsidRDefault="00DF64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55CA5"/>
    <w:multiLevelType w:val="hybridMultilevel"/>
    <w:tmpl w:val="9F10CA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39C508DE"/>
    <w:multiLevelType w:val="hybridMultilevel"/>
    <w:tmpl w:val="A704DC3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5EA35F21"/>
    <w:multiLevelType w:val="hybridMultilevel"/>
    <w:tmpl w:val="77124E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DA8"/>
    <w:rsid w:val="00017855"/>
    <w:rsid w:val="00033163"/>
    <w:rsid w:val="000334CF"/>
    <w:rsid w:val="00070FCB"/>
    <w:rsid w:val="00100182"/>
    <w:rsid w:val="00125F93"/>
    <w:rsid w:val="001A4DA8"/>
    <w:rsid w:val="001C49B0"/>
    <w:rsid w:val="00231329"/>
    <w:rsid w:val="002B6D9C"/>
    <w:rsid w:val="003C1358"/>
    <w:rsid w:val="003F1358"/>
    <w:rsid w:val="00401AEA"/>
    <w:rsid w:val="004113F7"/>
    <w:rsid w:val="00440859"/>
    <w:rsid w:val="00467665"/>
    <w:rsid w:val="004E3EA6"/>
    <w:rsid w:val="004F1AD4"/>
    <w:rsid w:val="004F46D5"/>
    <w:rsid w:val="005C2285"/>
    <w:rsid w:val="005C4080"/>
    <w:rsid w:val="005E6BD0"/>
    <w:rsid w:val="00602B0D"/>
    <w:rsid w:val="00615F44"/>
    <w:rsid w:val="006513E5"/>
    <w:rsid w:val="006739B5"/>
    <w:rsid w:val="006A6B8B"/>
    <w:rsid w:val="00756AAE"/>
    <w:rsid w:val="0076724F"/>
    <w:rsid w:val="007B288B"/>
    <w:rsid w:val="00831AFE"/>
    <w:rsid w:val="00885D9D"/>
    <w:rsid w:val="00897660"/>
    <w:rsid w:val="008E15E4"/>
    <w:rsid w:val="00955EA8"/>
    <w:rsid w:val="00A026BC"/>
    <w:rsid w:val="00A3158F"/>
    <w:rsid w:val="00A47530"/>
    <w:rsid w:val="00A62E82"/>
    <w:rsid w:val="00C8670F"/>
    <w:rsid w:val="00C9093A"/>
    <w:rsid w:val="00D3314A"/>
    <w:rsid w:val="00D63D81"/>
    <w:rsid w:val="00D81C2A"/>
    <w:rsid w:val="00D979DA"/>
    <w:rsid w:val="00DF64EB"/>
    <w:rsid w:val="00E57997"/>
    <w:rsid w:val="00E60551"/>
    <w:rsid w:val="00E72BF3"/>
    <w:rsid w:val="00EB7322"/>
    <w:rsid w:val="00F973C4"/>
    <w:rsid w:val="00FF0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A8BB3"/>
  <w15:chartTrackingRefBased/>
  <w15:docId w15:val="{D765B927-3C97-8E4B-9CD8-077D1D448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4DA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A4DA8"/>
    <w:rPr>
      <w:rFonts w:ascii="Times New Roman" w:hAnsi="Times New Roman" w:cs="Times New Roman"/>
      <w:sz w:val="18"/>
      <w:szCs w:val="18"/>
    </w:rPr>
  </w:style>
  <w:style w:type="table" w:styleId="TableGrid">
    <w:name w:val="Table Grid"/>
    <w:basedOn w:val="TableNormal"/>
    <w:uiPriority w:val="39"/>
    <w:rsid w:val="00E579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E57997"/>
    <w:pPr>
      <w:ind w:left="720"/>
      <w:contextualSpacing/>
    </w:pPr>
  </w:style>
  <w:style w:type="paragraph" w:styleId="BodyText">
    <w:name w:val="Body Text"/>
    <w:basedOn w:val="Normal"/>
    <w:link w:val="BodyTextChar"/>
    <w:uiPriority w:val="1"/>
    <w:qFormat/>
    <w:rsid w:val="00897660"/>
    <w:pPr>
      <w:widowControl w:val="0"/>
      <w:autoSpaceDE w:val="0"/>
      <w:autoSpaceDN w:val="0"/>
    </w:pPr>
    <w:rPr>
      <w:rFonts w:ascii="Calibri" w:eastAsia="Calibri" w:hAnsi="Calibri" w:cs="Calibri"/>
      <w:b/>
      <w:bCs/>
    </w:rPr>
  </w:style>
  <w:style w:type="character" w:customStyle="1" w:styleId="BodyTextChar">
    <w:name w:val="Body Text Char"/>
    <w:basedOn w:val="DefaultParagraphFont"/>
    <w:link w:val="BodyText"/>
    <w:uiPriority w:val="1"/>
    <w:rsid w:val="00897660"/>
    <w:rPr>
      <w:rFonts w:ascii="Calibri" w:eastAsia="Calibri" w:hAnsi="Calibri" w:cs="Calibri"/>
      <w:b/>
      <w:bCs/>
    </w:rPr>
  </w:style>
  <w:style w:type="character" w:styleId="CommentReference">
    <w:name w:val="annotation reference"/>
    <w:basedOn w:val="DefaultParagraphFont"/>
    <w:uiPriority w:val="99"/>
    <w:semiHidden/>
    <w:unhideWhenUsed/>
    <w:rsid w:val="00897660"/>
    <w:rPr>
      <w:sz w:val="16"/>
      <w:szCs w:val="16"/>
    </w:rPr>
  </w:style>
  <w:style w:type="paragraph" w:styleId="CommentText">
    <w:name w:val="annotation text"/>
    <w:basedOn w:val="Normal"/>
    <w:link w:val="CommentTextChar"/>
    <w:uiPriority w:val="99"/>
    <w:semiHidden/>
    <w:unhideWhenUsed/>
    <w:rsid w:val="00897660"/>
    <w:pPr>
      <w:widowControl w:val="0"/>
      <w:autoSpaceDE w:val="0"/>
      <w:autoSpaceDN w:val="0"/>
    </w:pPr>
    <w:rPr>
      <w:rFonts w:ascii="Calibri" w:eastAsia="Calibri" w:hAnsi="Calibri" w:cs="Calibri"/>
      <w:sz w:val="20"/>
      <w:szCs w:val="20"/>
    </w:rPr>
  </w:style>
  <w:style w:type="character" w:customStyle="1" w:styleId="CommentTextChar">
    <w:name w:val="Comment Text Char"/>
    <w:basedOn w:val="DefaultParagraphFont"/>
    <w:link w:val="CommentText"/>
    <w:uiPriority w:val="99"/>
    <w:semiHidden/>
    <w:rsid w:val="00897660"/>
    <w:rPr>
      <w:rFonts w:ascii="Calibri" w:eastAsia="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in@afpdayton.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PD@AFPDayton.org"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PD@AFPDayton.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afpdayton.org/" TargetMode="External"/><Relationship Id="rId1" Type="http://schemas.openxmlformats.org/officeDocument/2006/relationships/hyperlink" Target="http://www.afpdayt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0A5553-97BE-F846-921B-313DA5BBC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772</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smith</dc:creator>
  <cp:keywords/>
  <dc:description/>
  <cp:lastModifiedBy>caitlin smith</cp:lastModifiedBy>
  <cp:revision>3</cp:revision>
  <cp:lastPrinted>2020-04-08T14:27:00Z</cp:lastPrinted>
  <dcterms:created xsi:type="dcterms:W3CDTF">2020-04-08T14:27:00Z</dcterms:created>
  <dcterms:modified xsi:type="dcterms:W3CDTF">2020-04-08T14:27:00Z</dcterms:modified>
</cp:coreProperties>
</file>